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B6E" w:rsidRPr="00941A82" w:rsidRDefault="00265B6E" w:rsidP="00265B6E">
      <w:pPr>
        <w:spacing w:after="0"/>
        <w:rPr>
          <w:rFonts w:cstheme="minorHAnsi"/>
          <w:sz w:val="28"/>
          <w:szCs w:val="28"/>
          <w:lang w:val="fr-FR"/>
        </w:rPr>
      </w:pPr>
      <w:r w:rsidRPr="00941A82">
        <w:rPr>
          <w:rFonts w:cstheme="minorHAnsi"/>
          <w:b/>
          <w:sz w:val="28"/>
          <w:szCs w:val="28"/>
          <w:lang w:val="fr-FR"/>
        </w:rPr>
        <w:t xml:space="preserve">IAA Architecten étend </w:t>
      </w:r>
      <w:r w:rsidR="001F449F" w:rsidRPr="00941A82">
        <w:rPr>
          <w:rFonts w:cstheme="minorHAnsi"/>
          <w:b/>
          <w:sz w:val="28"/>
          <w:szCs w:val="28"/>
          <w:lang w:val="fr-FR"/>
        </w:rPr>
        <w:t xml:space="preserve">le monumental </w:t>
      </w:r>
      <w:r w:rsidRPr="00941A82">
        <w:rPr>
          <w:rFonts w:cstheme="minorHAnsi"/>
          <w:b/>
          <w:sz w:val="28"/>
          <w:szCs w:val="28"/>
          <w:lang w:val="fr-FR"/>
        </w:rPr>
        <w:t xml:space="preserve">hôpital </w:t>
      </w:r>
      <w:r w:rsidR="001F449F" w:rsidRPr="00941A82">
        <w:rPr>
          <w:rFonts w:cstheme="minorHAnsi"/>
          <w:b/>
          <w:sz w:val="28"/>
          <w:szCs w:val="28"/>
          <w:lang w:val="fr-FR"/>
        </w:rPr>
        <w:t>d’</w:t>
      </w:r>
      <w:proofErr w:type="spellStart"/>
      <w:r w:rsidRPr="00941A82">
        <w:rPr>
          <w:rFonts w:cstheme="minorHAnsi"/>
          <w:b/>
          <w:sz w:val="28"/>
          <w:szCs w:val="28"/>
          <w:lang w:val="fr-FR"/>
        </w:rPr>
        <w:t>Oldenzaal</w:t>
      </w:r>
      <w:proofErr w:type="spellEnd"/>
      <w:r w:rsidRPr="00941A82">
        <w:rPr>
          <w:rFonts w:cstheme="minorHAnsi"/>
          <w:b/>
          <w:sz w:val="28"/>
          <w:szCs w:val="28"/>
          <w:lang w:val="fr-FR"/>
        </w:rPr>
        <w:t xml:space="preserve"> avec VMZINC </w:t>
      </w:r>
    </w:p>
    <w:p w:rsidR="00265B6E" w:rsidRPr="00941A82" w:rsidRDefault="00265B6E" w:rsidP="00265B6E">
      <w:pPr>
        <w:spacing w:after="0"/>
        <w:rPr>
          <w:rFonts w:cstheme="minorHAnsi"/>
          <w:lang w:val="fr-FR"/>
        </w:rPr>
      </w:pPr>
    </w:p>
    <w:p w:rsidR="00265B6E" w:rsidRPr="00941A82" w:rsidRDefault="00265B6E" w:rsidP="00265B6E">
      <w:pPr>
        <w:spacing w:after="0"/>
        <w:rPr>
          <w:rFonts w:eastAsia="Times New Roman" w:cstheme="minorHAnsi"/>
          <w:b/>
          <w:i/>
          <w:lang w:val="fr-FR" w:eastAsia="nl-BE"/>
        </w:rPr>
      </w:pPr>
      <w:r w:rsidRPr="00941A82">
        <w:rPr>
          <w:rFonts w:cstheme="minorHAnsi"/>
          <w:b/>
          <w:i/>
          <w:lang w:val="fr-FR"/>
        </w:rPr>
        <w:t xml:space="preserve">Depuis début mars 2017, les habitants de la région </w:t>
      </w:r>
      <w:r w:rsidR="001F449F" w:rsidRPr="00941A82">
        <w:rPr>
          <w:rFonts w:cstheme="minorHAnsi"/>
          <w:b/>
          <w:i/>
          <w:lang w:val="fr-FR"/>
        </w:rPr>
        <w:t>d’</w:t>
      </w:r>
      <w:proofErr w:type="spellStart"/>
      <w:r w:rsidRPr="00941A82">
        <w:rPr>
          <w:rFonts w:cstheme="minorHAnsi"/>
          <w:b/>
          <w:i/>
          <w:lang w:val="fr-FR"/>
        </w:rPr>
        <w:t>Oldenzaal</w:t>
      </w:r>
      <w:proofErr w:type="spellEnd"/>
      <w:r w:rsidRPr="00941A82">
        <w:rPr>
          <w:rFonts w:cstheme="minorHAnsi"/>
          <w:b/>
          <w:i/>
          <w:lang w:val="fr-FR"/>
        </w:rPr>
        <w:t xml:space="preserve"> et </w:t>
      </w:r>
      <w:r w:rsidR="001F449F" w:rsidRPr="00941A82">
        <w:rPr>
          <w:rFonts w:cstheme="minorHAnsi"/>
          <w:b/>
          <w:i/>
          <w:lang w:val="fr-FR"/>
        </w:rPr>
        <w:t xml:space="preserve">de </w:t>
      </w:r>
      <w:proofErr w:type="spellStart"/>
      <w:r w:rsidRPr="00941A82">
        <w:rPr>
          <w:rFonts w:eastAsia="Times New Roman" w:cstheme="minorHAnsi"/>
          <w:b/>
          <w:i/>
          <w:lang w:val="fr-FR" w:eastAsia="nl-BE"/>
        </w:rPr>
        <w:t>Noordoost</w:t>
      </w:r>
      <w:proofErr w:type="spellEnd"/>
      <w:r w:rsidRPr="00941A82">
        <w:rPr>
          <w:rFonts w:eastAsia="Times New Roman" w:cstheme="minorHAnsi"/>
          <w:b/>
          <w:i/>
          <w:lang w:val="fr-FR" w:eastAsia="nl-BE"/>
        </w:rPr>
        <w:t>-Twente</w:t>
      </w:r>
      <w:r w:rsidRPr="00941A82">
        <w:rPr>
          <w:rFonts w:cstheme="minorHAnsi"/>
          <w:b/>
          <w:i/>
          <w:lang w:val="fr-FR"/>
        </w:rPr>
        <w:t xml:space="preserve"> </w:t>
      </w:r>
      <w:r w:rsidRPr="00941A82">
        <w:rPr>
          <w:rFonts w:eastAsia="Times New Roman" w:cstheme="minorHAnsi"/>
          <w:b/>
          <w:i/>
          <w:lang w:val="fr-FR" w:eastAsia="nl-BE"/>
        </w:rPr>
        <w:t>profit</w:t>
      </w:r>
      <w:r w:rsidR="001F449F" w:rsidRPr="00941A82">
        <w:rPr>
          <w:rFonts w:eastAsia="Times New Roman" w:cstheme="minorHAnsi"/>
          <w:b/>
          <w:i/>
          <w:lang w:val="fr-FR" w:eastAsia="nl-BE"/>
        </w:rPr>
        <w:t>ent</w:t>
      </w:r>
      <w:r w:rsidRPr="00941A82">
        <w:rPr>
          <w:rFonts w:eastAsia="Times New Roman" w:cstheme="minorHAnsi"/>
          <w:b/>
          <w:i/>
          <w:lang w:val="fr-FR" w:eastAsia="nl-BE"/>
        </w:rPr>
        <w:t xml:space="preserve"> de l’</w:t>
      </w:r>
      <w:r w:rsidR="001F449F" w:rsidRPr="00941A82">
        <w:rPr>
          <w:rFonts w:eastAsia="Times New Roman" w:cstheme="minorHAnsi"/>
          <w:b/>
          <w:i/>
          <w:lang w:val="fr-FR" w:eastAsia="nl-BE"/>
        </w:rPr>
        <w:t>hôpital</w:t>
      </w:r>
      <w:r w:rsidRPr="00941A82">
        <w:rPr>
          <w:rFonts w:eastAsia="Times New Roman" w:cstheme="minorHAnsi"/>
          <w:b/>
          <w:i/>
          <w:lang w:val="fr-FR" w:eastAsia="nl-BE"/>
        </w:rPr>
        <w:t xml:space="preserve"> MST </w:t>
      </w:r>
      <w:proofErr w:type="spellStart"/>
      <w:r w:rsidRPr="00941A82">
        <w:rPr>
          <w:rFonts w:eastAsia="Times New Roman" w:cstheme="minorHAnsi"/>
          <w:b/>
          <w:i/>
          <w:lang w:val="fr-FR" w:eastAsia="nl-BE"/>
        </w:rPr>
        <w:t>Oldenzaal</w:t>
      </w:r>
      <w:proofErr w:type="spellEnd"/>
      <w:r w:rsidRPr="00941A82">
        <w:rPr>
          <w:rFonts w:eastAsia="Times New Roman" w:cstheme="minorHAnsi"/>
          <w:b/>
          <w:i/>
          <w:lang w:val="fr-FR" w:eastAsia="nl-BE"/>
        </w:rPr>
        <w:t xml:space="preserve"> entièrement rénové. Ils ne </w:t>
      </w:r>
      <w:r w:rsidR="00E6706D" w:rsidRPr="00941A82">
        <w:rPr>
          <w:rFonts w:eastAsia="Times New Roman" w:cstheme="minorHAnsi"/>
          <w:b/>
          <w:i/>
          <w:lang w:val="fr-FR" w:eastAsia="nl-BE"/>
        </w:rPr>
        <w:t>sont pas obligés de</w:t>
      </w:r>
      <w:r w:rsidRPr="00941A82">
        <w:rPr>
          <w:rFonts w:eastAsia="Times New Roman" w:cstheme="minorHAnsi"/>
          <w:b/>
          <w:i/>
          <w:lang w:val="fr-FR" w:eastAsia="nl-BE"/>
        </w:rPr>
        <w:t xml:space="preserve"> se déplacer à l’hôpital d’Enschede pour les </w:t>
      </w:r>
      <w:r w:rsidR="001F449F" w:rsidRPr="00941A82">
        <w:rPr>
          <w:rFonts w:eastAsia="Times New Roman" w:cstheme="minorHAnsi"/>
          <w:b/>
          <w:i/>
          <w:lang w:val="fr-FR" w:eastAsia="nl-BE"/>
        </w:rPr>
        <w:t xml:space="preserve">petits </w:t>
      </w:r>
      <w:r w:rsidRPr="00941A82">
        <w:rPr>
          <w:rFonts w:eastAsia="Times New Roman" w:cstheme="minorHAnsi"/>
          <w:b/>
          <w:i/>
          <w:lang w:val="fr-FR" w:eastAsia="nl-BE"/>
        </w:rPr>
        <w:t>soins</w:t>
      </w:r>
      <w:r w:rsidR="00E6706D" w:rsidRPr="00941A82">
        <w:rPr>
          <w:rFonts w:eastAsia="Times New Roman" w:cstheme="minorHAnsi"/>
          <w:b/>
          <w:i/>
          <w:lang w:val="fr-FR" w:eastAsia="nl-BE"/>
        </w:rPr>
        <w:t xml:space="preserve"> et peuvent </w:t>
      </w:r>
      <w:r w:rsidRPr="00941A82">
        <w:rPr>
          <w:rFonts w:eastAsia="Times New Roman" w:cstheme="minorHAnsi"/>
          <w:b/>
          <w:i/>
          <w:lang w:val="fr-FR" w:eastAsia="nl-BE"/>
        </w:rPr>
        <w:t>reste</w:t>
      </w:r>
      <w:r w:rsidR="00E6706D" w:rsidRPr="00941A82">
        <w:rPr>
          <w:rFonts w:eastAsia="Times New Roman" w:cstheme="minorHAnsi"/>
          <w:b/>
          <w:i/>
          <w:lang w:val="fr-FR" w:eastAsia="nl-BE"/>
        </w:rPr>
        <w:t>r</w:t>
      </w:r>
      <w:r w:rsidRPr="00941A82">
        <w:rPr>
          <w:rFonts w:eastAsia="Times New Roman" w:cstheme="minorHAnsi"/>
          <w:b/>
          <w:i/>
          <w:lang w:val="fr-FR" w:eastAsia="nl-BE"/>
        </w:rPr>
        <w:t xml:space="preserve"> à </w:t>
      </w:r>
      <w:proofErr w:type="spellStart"/>
      <w:r w:rsidRPr="00941A82">
        <w:rPr>
          <w:rFonts w:eastAsia="Times New Roman" w:cstheme="minorHAnsi"/>
          <w:b/>
          <w:i/>
          <w:lang w:val="fr-FR" w:eastAsia="nl-BE"/>
        </w:rPr>
        <w:t>Oldenzaal</w:t>
      </w:r>
      <w:proofErr w:type="spellEnd"/>
      <w:r w:rsidRPr="00941A82">
        <w:rPr>
          <w:rFonts w:eastAsia="Times New Roman" w:cstheme="minorHAnsi"/>
          <w:b/>
          <w:i/>
          <w:lang w:val="fr-FR" w:eastAsia="nl-BE"/>
        </w:rPr>
        <w:t xml:space="preserve"> pour les soins polycliniques et les traitements de jour. Un mérite qui doit en grande partie être inscrit au palmarès d’IAA Architecten, ainsi qu’à celui de VMZINC. En effet, grâce à la technique de façade spécialement conçue – une combinaison de VMZ Joint debout et </w:t>
      </w:r>
      <w:r w:rsidR="00E6706D" w:rsidRPr="00941A82">
        <w:rPr>
          <w:rFonts w:eastAsia="Times New Roman" w:cstheme="minorHAnsi"/>
          <w:b/>
          <w:i/>
          <w:lang w:val="fr-FR" w:eastAsia="nl-BE"/>
        </w:rPr>
        <w:t>de</w:t>
      </w:r>
      <w:r w:rsidRPr="00941A82">
        <w:rPr>
          <w:rFonts w:eastAsia="Times New Roman" w:cstheme="minorHAnsi"/>
          <w:b/>
          <w:i/>
          <w:lang w:val="fr-FR" w:eastAsia="nl-BE"/>
        </w:rPr>
        <w:t xml:space="preserve"> </w:t>
      </w:r>
      <w:r w:rsidR="00376912" w:rsidRPr="00941A82">
        <w:rPr>
          <w:rFonts w:eastAsia="Times New Roman" w:cstheme="minorHAnsi"/>
          <w:b/>
          <w:i/>
          <w:lang w:val="fr-FR" w:eastAsia="nl-BE"/>
        </w:rPr>
        <w:t>VMZ</w:t>
      </w:r>
      <w:r w:rsidR="001F449F" w:rsidRPr="00941A82">
        <w:rPr>
          <w:rFonts w:eastAsia="Times New Roman" w:cstheme="minorHAnsi"/>
          <w:b/>
          <w:i/>
          <w:lang w:val="fr-FR" w:eastAsia="nl-BE"/>
        </w:rPr>
        <w:t xml:space="preserve"> </w:t>
      </w:r>
      <w:r w:rsidRPr="00941A82">
        <w:rPr>
          <w:rFonts w:eastAsia="Times New Roman" w:cstheme="minorHAnsi"/>
          <w:b/>
          <w:i/>
          <w:lang w:val="fr-FR" w:eastAsia="nl-BE"/>
        </w:rPr>
        <w:t>Tasseaux</w:t>
      </w:r>
      <w:r w:rsidR="00376912" w:rsidRPr="00941A82">
        <w:rPr>
          <w:rFonts w:eastAsia="Times New Roman" w:cstheme="minorHAnsi"/>
          <w:b/>
          <w:i/>
          <w:lang w:val="fr-FR" w:eastAsia="nl-BE"/>
        </w:rPr>
        <w:t xml:space="preserve"> brevetés </w:t>
      </w:r>
      <w:r w:rsidRPr="00941A82">
        <w:rPr>
          <w:rFonts w:eastAsia="Times New Roman" w:cstheme="minorHAnsi"/>
          <w:b/>
          <w:i/>
          <w:lang w:val="fr-FR" w:eastAsia="nl-BE"/>
        </w:rPr>
        <w:t xml:space="preserve">– et grâce à l’aspect de façade PIGMENTO Brun, IAA Architecten a </w:t>
      </w:r>
      <w:r w:rsidR="00E6706D" w:rsidRPr="00941A82">
        <w:rPr>
          <w:rFonts w:eastAsia="Times New Roman" w:cstheme="minorHAnsi"/>
          <w:b/>
          <w:i/>
          <w:lang w:val="fr-FR" w:eastAsia="nl-BE"/>
        </w:rPr>
        <w:t>réalisé</w:t>
      </w:r>
      <w:r w:rsidRPr="00941A82">
        <w:rPr>
          <w:rFonts w:eastAsia="Times New Roman" w:cstheme="minorHAnsi"/>
          <w:b/>
          <w:i/>
          <w:lang w:val="fr-FR" w:eastAsia="nl-BE"/>
        </w:rPr>
        <w:t xml:space="preserve"> </w:t>
      </w:r>
      <w:r w:rsidR="00E6706D" w:rsidRPr="00941A82">
        <w:rPr>
          <w:rFonts w:eastAsia="Times New Roman" w:cstheme="minorHAnsi"/>
          <w:b/>
          <w:i/>
          <w:lang w:val="fr-FR" w:eastAsia="nl-BE"/>
        </w:rPr>
        <w:t>une extension unique de</w:t>
      </w:r>
      <w:r w:rsidRPr="00941A82">
        <w:rPr>
          <w:rFonts w:eastAsia="Times New Roman" w:cstheme="minorHAnsi"/>
          <w:b/>
          <w:i/>
          <w:lang w:val="fr-FR" w:eastAsia="nl-BE"/>
        </w:rPr>
        <w:t xml:space="preserve"> l’hôpital.</w:t>
      </w:r>
    </w:p>
    <w:p w:rsidR="00265B6E" w:rsidRPr="00941A82" w:rsidRDefault="00265B6E" w:rsidP="00265B6E">
      <w:pPr>
        <w:spacing w:after="0"/>
        <w:rPr>
          <w:rFonts w:eastAsia="Times New Roman" w:cstheme="minorHAnsi"/>
          <w:b/>
          <w:i/>
          <w:lang w:val="fr-FR" w:eastAsia="nl-BE"/>
        </w:rPr>
      </w:pPr>
    </w:p>
    <w:p w:rsidR="00265B6E" w:rsidRPr="00941A82" w:rsidRDefault="00265B6E" w:rsidP="00265B6E">
      <w:pPr>
        <w:spacing w:after="0" w:line="240" w:lineRule="auto"/>
        <w:rPr>
          <w:rFonts w:ascii="Calibri" w:eastAsia="Times New Roman" w:hAnsi="Calibri" w:cs="Calibri"/>
          <w:b/>
          <w:lang w:eastAsia="nl-BE"/>
        </w:rPr>
      </w:pPr>
      <w:r w:rsidRPr="00941A82">
        <w:rPr>
          <w:rFonts w:ascii="Calibri" w:eastAsia="Times New Roman" w:hAnsi="Calibri" w:cs="Calibri"/>
          <w:b/>
          <w:lang w:eastAsia="nl-BE"/>
        </w:rPr>
        <w:t>D</w:t>
      </w:r>
      <w:r w:rsidR="001F449F" w:rsidRPr="00941A82">
        <w:rPr>
          <w:rFonts w:ascii="Calibri" w:eastAsia="Times New Roman" w:hAnsi="Calibri" w:cs="Calibri"/>
          <w:b/>
          <w:lang w:eastAsia="nl-BE"/>
        </w:rPr>
        <w:t>u</w:t>
      </w:r>
      <w:r w:rsidRPr="00941A82">
        <w:rPr>
          <w:rFonts w:ascii="Calibri" w:eastAsia="Times New Roman" w:hAnsi="Calibri" w:cs="Calibri"/>
          <w:b/>
          <w:lang w:eastAsia="nl-BE"/>
        </w:rPr>
        <w:t xml:space="preserve"> </w:t>
      </w:r>
      <w:r w:rsidR="001F449F" w:rsidRPr="00941A82">
        <w:rPr>
          <w:rFonts w:ascii="Calibri" w:eastAsia="Times New Roman" w:hAnsi="Calibri" w:cs="Calibri"/>
          <w:b/>
          <w:lang w:eastAsia="nl-BE"/>
        </w:rPr>
        <w:t>‘</w:t>
      </w:r>
      <w:r w:rsidRPr="00941A82">
        <w:rPr>
          <w:rFonts w:ascii="Calibri" w:eastAsia="Times New Roman" w:hAnsi="Calibri" w:cs="Calibri"/>
          <w:b/>
          <w:lang w:eastAsia="nl-BE"/>
        </w:rPr>
        <w:t xml:space="preserve">Heil der </w:t>
      </w:r>
      <w:proofErr w:type="spellStart"/>
      <w:r w:rsidRPr="00941A82">
        <w:rPr>
          <w:rFonts w:ascii="Calibri" w:eastAsia="Times New Roman" w:hAnsi="Calibri" w:cs="Calibri"/>
          <w:b/>
          <w:lang w:eastAsia="nl-BE"/>
        </w:rPr>
        <w:t>Kranken</w:t>
      </w:r>
      <w:proofErr w:type="spellEnd"/>
      <w:r w:rsidR="001F449F" w:rsidRPr="00941A82">
        <w:rPr>
          <w:rFonts w:ascii="Calibri" w:eastAsia="Times New Roman" w:hAnsi="Calibri" w:cs="Calibri"/>
          <w:b/>
          <w:lang w:eastAsia="nl-BE"/>
        </w:rPr>
        <w:t>’</w:t>
      </w:r>
      <w:r w:rsidRPr="00941A82">
        <w:rPr>
          <w:rFonts w:ascii="Calibri" w:eastAsia="Times New Roman" w:hAnsi="Calibri" w:cs="Calibri"/>
          <w:b/>
          <w:lang w:eastAsia="nl-BE"/>
        </w:rPr>
        <w:t xml:space="preserve"> à MST  </w:t>
      </w:r>
    </w:p>
    <w:p w:rsidR="00265B6E" w:rsidRPr="00941A82" w:rsidRDefault="00265B6E" w:rsidP="00265B6E">
      <w:pPr>
        <w:spacing w:after="0" w:line="240" w:lineRule="auto"/>
        <w:rPr>
          <w:rFonts w:ascii="Calibri" w:eastAsia="Times New Roman" w:hAnsi="Calibri" w:cs="Calibri"/>
          <w:lang w:eastAsia="nl-BE"/>
        </w:rPr>
      </w:pPr>
    </w:p>
    <w:p w:rsidR="00265B6E" w:rsidRPr="00941A82" w:rsidRDefault="00265B6E" w:rsidP="00265B6E">
      <w:pPr>
        <w:spacing w:after="0" w:line="240" w:lineRule="auto"/>
        <w:rPr>
          <w:rStyle w:val="Zwaar"/>
          <w:rFonts w:cstheme="minorHAnsi"/>
          <w:b w:val="0"/>
          <w:shd w:val="clear" w:color="auto" w:fill="FFFFFF"/>
          <w:lang w:val="fr-FR"/>
        </w:rPr>
      </w:pPr>
      <w:r w:rsidRPr="00941A82">
        <w:rPr>
          <w:rStyle w:val="Zwaar"/>
          <w:rFonts w:cstheme="minorHAnsi"/>
          <w:b w:val="0"/>
          <w:shd w:val="clear" w:color="auto" w:fill="FFFFFF"/>
          <w:lang w:val="fr-FR"/>
        </w:rPr>
        <w:t xml:space="preserve">En 1895, les </w:t>
      </w:r>
      <w:r w:rsidR="001F449F" w:rsidRPr="00941A82">
        <w:rPr>
          <w:rStyle w:val="Zwaar"/>
          <w:rFonts w:cstheme="minorHAnsi"/>
          <w:b w:val="0"/>
          <w:shd w:val="clear" w:color="auto" w:fill="FFFFFF"/>
          <w:lang w:val="fr-FR"/>
        </w:rPr>
        <w:t>sœurs</w:t>
      </w:r>
      <w:r w:rsidRPr="00941A82">
        <w:rPr>
          <w:rStyle w:val="Zwaar"/>
          <w:rFonts w:cstheme="minorHAnsi"/>
          <w:b w:val="0"/>
          <w:shd w:val="clear" w:color="auto" w:fill="FFFFFF"/>
          <w:lang w:val="fr-FR"/>
        </w:rPr>
        <w:t xml:space="preserve"> franciscaines démarraient au </w:t>
      </w:r>
      <w:proofErr w:type="spellStart"/>
      <w:r w:rsidRPr="00941A82">
        <w:rPr>
          <w:rStyle w:val="Zwaar"/>
          <w:rFonts w:cstheme="minorHAnsi"/>
          <w:b w:val="0"/>
          <w:shd w:val="clear" w:color="auto" w:fill="FFFFFF"/>
          <w:lang w:val="fr-FR"/>
        </w:rPr>
        <w:t>Zuidwal</w:t>
      </w:r>
      <w:proofErr w:type="spellEnd"/>
      <w:r w:rsidRPr="00941A82">
        <w:rPr>
          <w:rStyle w:val="Zwaar"/>
          <w:rFonts w:cstheme="minorHAnsi"/>
          <w:b w:val="0"/>
          <w:shd w:val="clear" w:color="auto" w:fill="FFFFFF"/>
          <w:lang w:val="fr-FR"/>
        </w:rPr>
        <w:t xml:space="preserve"> à </w:t>
      </w:r>
      <w:proofErr w:type="spellStart"/>
      <w:r w:rsidRPr="00941A82">
        <w:rPr>
          <w:rStyle w:val="Zwaar"/>
          <w:rFonts w:cstheme="minorHAnsi"/>
          <w:b w:val="0"/>
          <w:shd w:val="clear" w:color="auto" w:fill="FFFFFF"/>
          <w:lang w:val="fr-FR"/>
        </w:rPr>
        <w:t>Oldenzaal</w:t>
      </w:r>
      <w:proofErr w:type="spellEnd"/>
      <w:r w:rsidRPr="00941A82">
        <w:rPr>
          <w:rStyle w:val="Zwaar"/>
          <w:rFonts w:cstheme="minorHAnsi"/>
          <w:b w:val="0"/>
          <w:shd w:val="clear" w:color="auto" w:fill="FFFFFF"/>
          <w:lang w:val="fr-FR"/>
        </w:rPr>
        <w:t xml:space="preserve"> (près d’Enschede</w:t>
      </w:r>
      <w:r w:rsidRPr="00941A82">
        <w:rPr>
          <w:rStyle w:val="Zwaar"/>
          <w:rFonts w:cstheme="minorHAnsi"/>
          <w:b w:val="0"/>
          <w:i/>
          <w:shd w:val="clear" w:color="auto" w:fill="FFFFFF"/>
          <w:lang w:val="fr-FR"/>
        </w:rPr>
        <w:t xml:space="preserve"> </w:t>
      </w:r>
      <w:r w:rsidRPr="00941A82">
        <w:rPr>
          <w:rStyle w:val="Nadruk"/>
          <w:rFonts w:cstheme="minorHAnsi"/>
          <w:bCs/>
          <w:shd w:val="clear" w:color="auto" w:fill="FFFFFF"/>
          <w:lang w:val="fr-FR"/>
        </w:rPr>
        <w:t xml:space="preserve">ndlr) </w:t>
      </w:r>
      <w:r w:rsidRPr="00941A82">
        <w:rPr>
          <w:rStyle w:val="Zwaar"/>
          <w:rFonts w:cstheme="minorHAnsi"/>
          <w:b w:val="0"/>
          <w:shd w:val="clear" w:color="auto" w:fill="FFFFFF"/>
          <w:lang w:val="fr-FR"/>
        </w:rPr>
        <w:t>un petit hôpital de 10 lits qu’elles bapti</w:t>
      </w:r>
      <w:r w:rsidR="004C79C8" w:rsidRPr="00941A82">
        <w:rPr>
          <w:rStyle w:val="Zwaar"/>
          <w:rFonts w:cstheme="minorHAnsi"/>
          <w:b w:val="0"/>
          <w:shd w:val="clear" w:color="auto" w:fill="FFFFFF"/>
          <w:lang w:val="fr-FR"/>
        </w:rPr>
        <w:t>saient</w:t>
      </w:r>
      <w:r w:rsidRPr="00941A82">
        <w:rPr>
          <w:rStyle w:val="Zwaar"/>
          <w:rFonts w:cstheme="minorHAnsi"/>
          <w:b w:val="0"/>
          <w:shd w:val="clear" w:color="auto" w:fill="FFFFFF"/>
          <w:lang w:val="fr-FR"/>
        </w:rPr>
        <w:t xml:space="preserve"> </w:t>
      </w:r>
      <w:proofErr w:type="spellStart"/>
      <w:r w:rsidRPr="00941A82">
        <w:rPr>
          <w:rStyle w:val="Nadruk"/>
          <w:rFonts w:cstheme="minorHAnsi"/>
          <w:bCs/>
          <w:shd w:val="clear" w:color="auto" w:fill="FFFFFF"/>
          <w:lang w:val="fr-FR"/>
        </w:rPr>
        <w:t>Heil</w:t>
      </w:r>
      <w:proofErr w:type="spellEnd"/>
      <w:r w:rsidRPr="00941A82">
        <w:rPr>
          <w:rStyle w:val="Nadruk"/>
          <w:rFonts w:cstheme="minorHAnsi"/>
          <w:bCs/>
          <w:shd w:val="clear" w:color="auto" w:fill="FFFFFF"/>
          <w:lang w:val="fr-FR"/>
        </w:rPr>
        <w:t xml:space="preserve"> der </w:t>
      </w:r>
      <w:proofErr w:type="spellStart"/>
      <w:r w:rsidRPr="00941A82">
        <w:rPr>
          <w:rStyle w:val="Nadruk"/>
          <w:rFonts w:cstheme="minorHAnsi"/>
          <w:bCs/>
          <w:shd w:val="clear" w:color="auto" w:fill="FFFFFF"/>
          <w:lang w:val="fr-FR"/>
        </w:rPr>
        <w:t>Kranken</w:t>
      </w:r>
      <w:proofErr w:type="spellEnd"/>
      <w:r w:rsidRPr="00941A82">
        <w:rPr>
          <w:rStyle w:val="Zwaar"/>
          <w:rFonts w:cstheme="minorHAnsi"/>
          <w:b w:val="0"/>
          <w:shd w:val="clear" w:color="auto" w:fill="FFFFFF"/>
          <w:lang w:val="fr-FR"/>
        </w:rPr>
        <w:t xml:space="preserve">. </w:t>
      </w:r>
      <w:r w:rsidR="00253983" w:rsidRPr="00941A82">
        <w:rPr>
          <w:rStyle w:val="Zwaar"/>
          <w:rFonts w:cstheme="minorHAnsi"/>
          <w:b w:val="0"/>
          <w:shd w:val="clear" w:color="auto" w:fill="FFFFFF"/>
          <w:lang w:val="fr-FR"/>
        </w:rPr>
        <w:t>Néanmoins, l</w:t>
      </w:r>
      <w:r w:rsidR="004C79C8" w:rsidRPr="00941A82">
        <w:rPr>
          <w:rStyle w:val="Zwaar"/>
          <w:rFonts w:cstheme="minorHAnsi"/>
          <w:b w:val="0"/>
          <w:shd w:val="clear" w:color="auto" w:fill="FFFFFF"/>
          <w:lang w:val="fr-FR"/>
        </w:rPr>
        <w:t>’immeuble abrita</w:t>
      </w:r>
      <w:r w:rsidR="00253983" w:rsidRPr="00941A82">
        <w:rPr>
          <w:rStyle w:val="Zwaar"/>
          <w:rFonts w:cstheme="minorHAnsi"/>
          <w:b w:val="0"/>
          <w:shd w:val="clear" w:color="auto" w:fill="FFFFFF"/>
          <w:lang w:val="fr-FR"/>
        </w:rPr>
        <w:t>n</w:t>
      </w:r>
      <w:r w:rsidR="004C79C8" w:rsidRPr="00941A82">
        <w:rPr>
          <w:rStyle w:val="Zwaar"/>
          <w:rFonts w:cstheme="minorHAnsi"/>
          <w:b w:val="0"/>
          <w:shd w:val="clear" w:color="auto" w:fill="FFFFFF"/>
          <w:lang w:val="fr-FR"/>
        </w:rPr>
        <w:t>t le</w:t>
      </w:r>
      <w:r w:rsidRPr="00941A82">
        <w:rPr>
          <w:rStyle w:val="Zwaar"/>
          <w:rFonts w:cstheme="minorHAnsi"/>
          <w:b w:val="0"/>
          <w:shd w:val="clear" w:color="auto" w:fill="FFFFFF"/>
          <w:lang w:val="fr-FR"/>
        </w:rPr>
        <w:t xml:space="preserve"> </w:t>
      </w:r>
      <w:proofErr w:type="spellStart"/>
      <w:r w:rsidRPr="00941A82">
        <w:rPr>
          <w:rStyle w:val="Zwaar"/>
          <w:rFonts w:cstheme="minorHAnsi"/>
          <w:b w:val="0"/>
          <w:i/>
          <w:shd w:val="clear" w:color="auto" w:fill="FFFFFF"/>
          <w:lang w:val="fr-FR"/>
        </w:rPr>
        <w:t>Heil</w:t>
      </w:r>
      <w:proofErr w:type="spellEnd"/>
      <w:r w:rsidRPr="00941A82">
        <w:rPr>
          <w:rStyle w:val="Zwaar"/>
          <w:rFonts w:cstheme="minorHAnsi"/>
          <w:b w:val="0"/>
          <w:i/>
          <w:shd w:val="clear" w:color="auto" w:fill="FFFFFF"/>
          <w:lang w:val="fr-FR"/>
        </w:rPr>
        <w:t xml:space="preserve"> der </w:t>
      </w:r>
      <w:proofErr w:type="spellStart"/>
      <w:r w:rsidRPr="00941A82">
        <w:rPr>
          <w:rStyle w:val="Zwaar"/>
          <w:rFonts w:cstheme="minorHAnsi"/>
          <w:b w:val="0"/>
          <w:i/>
          <w:shd w:val="clear" w:color="auto" w:fill="FFFFFF"/>
          <w:lang w:val="fr-FR"/>
        </w:rPr>
        <w:t>Kranken</w:t>
      </w:r>
      <w:proofErr w:type="spellEnd"/>
      <w:r w:rsidRPr="00941A82">
        <w:rPr>
          <w:rStyle w:val="Zwaar"/>
          <w:rFonts w:cstheme="minorHAnsi"/>
          <w:b w:val="0"/>
          <w:shd w:val="clear" w:color="auto" w:fill="FFFFFF"/>
          <w:lang w:val="fr-FR"/>
        </w:rPr>
        <w:t xml:space="preserve"> </w:t>
      </w:r>
      <w:r w:rsidR="004C79C8" w:rsidRPr="00941A82">
        <w:rPr>
          <w:rStyle w:val="Zwaar"/>
          <w:rFonts w:cstheme="minorHAnsi"/>
          <w:b w:val="0"/>
          <w:shd w:val="clear" w:color="auto" w:fill="FFFFFF"/>
          <w:lang w:val="fr-FR"/>
        </w:rPr>
        <w:t>s’avéra rapidement trop petit. En</w:t>
      </w:r>
      <w:r w:rsidRPr="00941A82">
        <w:rPr>
          <w:rStyle w:val="Zwaar"/>
          <w:rFonts w:cstheme="minorHAnsi"/>
          <w:b w:val="0"/>
          <w:shd w:val="clear" w:color="auto" w:fill="FFFFFF"/>
          <w:lang w:val="fr-FR"/>
        </w:rPr>
        <w:t xml:space="preserve"> 1918</w:t>
      </w:r>
      <w:r w:rsidR="004C79C8" w:rsidRPr="00941A82">
        <w:rPr>
          <w:rStyle w:val="Zwaar"/>
          <w:rFonts w:cstheme="minorHAnsi"/>
          <w:b w:val="0"/>
          <w:shd w:val="clear" w:color="auto" w:fill="FFFFFF"/>
          <w:lang w:val="fr-FR"/>
        </w:rPr>
        <w:t>, l’hôpital déménageait donc vers la</w:t>
      </w:r>
      <w:r w:rsidRPr="00941A82">
        <w:rPr>
          <w:rStyle w:val="Zwaar"/>
          <w:rFonts w:cstheme="minorHAnsi"/>
          <w:b w:val="0"/>
          <w:shd w:val="clear" w:color="auto" w:fill="FFFFFF"/>
          <w:lang w:val="fr-FR"/>
        </w:rPr>
        <w:t xml:space="preserve"> Prins </w:t>
      </w:r>
      <w:proofErr w:type="spellStart"/>
      <w:r w:rsidRPr="00941A82">
        <w:rPr>
          <w:rStyle w:val="Zwaar"/>
          <w:rFonts w:cstheme="minorHAnsi"/>
          <w:b w:val="0"/>
          <w:shd w:val="clear" w:color="auto" w:fill="FFFFFF"/>
          <w:lang w:val="fr-FR"/>
        </w:rPr>
        <w:t>Bernhardstraat</w:t>
      </w:r>
      <w:proofErr w:type="spellEnd"/>
      <w:r w:rsidRPr="00941A82">
        <w:rPr>
          <w:rStyle w:val="Zwaar"/>
          <w:rFonts w:cstheme="minorHAnsi"/>
          <w:b w:val="0"/>
          <w:shd w:val="clear" w:color="auto" w:fill="FFFFFF"/>
          <w:lang w:val="fr-FR"/>
        </w:rPr>
        <w:t xml:space="preserve"> </w:t>
      </w:r>
      <w:r w:rsidR="004C79C8" w:rsidRPr="00941A82">
        <w:rPr>
          <w:rStyle w:val="Zwaar"/>
          <w:rFonts w:cstheme="minorHAnsi"/>
          <w:b w:val="0"/>
          <w:shd w:val="clear" w:color="auto" w:fill="FFFFFF"/>
          <w:lang w:val="fr-FR"/>
        </w:rPr>
        <w:t>à</w:t>
      </w:r>
      <w:r w:rsidRPr="00941A82">
        <w:rPr>
          <w:rStyle w:val="Zwaar"/>
          <w:rFonts w:cstheme="minorHAnsi"/>
          <w:b w:val="0"/>
          <w:shd w:val="clear" w:color="auto" w:fill="FFFFFF"/>
          <w:lang w:val="fr-FR"/>
        </w:rPr>
        <w:t xml:space="preserve"> </w:t>
      </w:r>
      <w:proofErr w:type="spellStart"/>
      <w:r w:rsidRPr="00941A82">
        <w:rPr>
          <w:rStyle w:val="Zwaar"/>
          <w:rFonts w:cstheme="minorHAnsi"/>
          <w:b w:val="0"/>
          <w:shd w:val="clear" w:color="auto" w:fill="FFFFFF"/>
          <w:lang w:val="fr-FR"/>
        </w:rPr>
        <w:t>Oldenzaal</w:t>
      </w:r>
      <w:proofErr w:type="spellEnd"/>
      <w:r w:rsidR="00253983" w:rsidRPr="00941A82">
        <w:rPr>
          <w:rStyle w:val="Zwaar"/>
          <w:rFonts w:cstheme="minorHAnsi"/>
          <w:b w:val="0"/>
          <w:shd w:val="clear" w:color="auto" w:fill="FFFFFF"/>
          <w:lang w:val="fr-FR"/>
        </w:rPr>
        <w:t>.</w:t>
      </w:r>
      <w:r w:rsidRPr="00941A82">
        <w:rPr>
          <w:rStyle w:val="Zwaar"/>
          <w:rFonts w:cstheme="minorHAnsi"/>
          <w:b w:val="0"/>
          <w:shd w:val="clear" w:color="auto" w:fill="FFFFFF"/>
          <w:lang w:val="fr-FR"/>
        </w:rPr>
        <w:t xml:space="preserve"> Karel </w:t>
      </w:r>
      <w:proofErr w:type="spellStart"/>
      <w:r w:rsidRPr="00941A82">
        <w:rPr>
          <w:rStyle w:val="Zwaar"/>
          <w:rFonts w:cstheme="minorHAnsi"/>
          <w:b w:val="0"/>
          <w:shd w:val="clear" w:color="auto" w:fill="FFFFFF"/>
          <w:lang w:val="fr-FR"/>
        </w:rPr>
        <w:t>Croonen</w:t>
      </w:r>
      <w:proofErr w:type="spellEnd"/>
      <w:r w:rsidRPr="00941A82">
        <w:rPr>
          <w:rStyle w:val="Zwaar"/>
          <w:rFonts w:cstheme="minorHAnsi"/>
          <w:b w:val="0"/>
          <w:shd w:val="clear" w:color="auto" w:fill="FFFFFF"/>
          <w:lang w:val="fr-FR"/>
        </w:rPr>
        <w:t xml:space="preserve">, </w:t>
      </w:r>
      <w:r w:rsidR="004C79C8" w:rsidRPr="00941A82">
        <w:rPr>
          <w:rStyle w:val="Zwaar"/>
          <w:rFonts w:cstheme="minorHAnsi"/>
          <w:b w:val="0"/>
          <w:shd w:val="clear" w:color="auto" w:fill="FFFFFF"/>
          <w:lang w:val="fr-FR"/>
        </w:rPr>
        <w:t>un architecte catholique d’</w:t>
      </w:r>
      <w:proofErr w:type="spellStart"/>
      <w:r w:rsidR="004C79C8" w:rsidRPr="00941A82">
        <w:rPr>
          <w:rStyle w:val="Zwaar"/>
          <w:rFonts w:cstheme="minorHAnsi"/>
          <w:b w:val="0"/>
          <w:shd w:val="clear" w:color="auto" w:fill="FFFFFF"/>
          <w:lang w:val="fr-FR"/>
        </w:rPr>
        <w:t>Oldenzaal</w:t>
      </w:r>
      <w:proofErr w:type="spellEnd"/>
      <w:r w:rsidR="004C79C8" w:rsidRPr="00941A82">
        <w:rPr>
          <w:rStyle w:val="Zwaar"/>
          <w:rFonts w:cstheme="minorHAnsi"/>
          <w:b w:val="0"/>
          <w:shd w:val="clear" w:color="auto" w:fill="FFFFFF"/>
          <w:lang w:val="fr-FR"/>
        </w:rPr>
        <w:t xml:space="preserve">, </w:t>
      </w:r>
      <w:r w:rsidR="00253983" w:rsidRPr="00941A82">
        <w:rPr>
          <w:rStyle w:val="Zwaar"/>
          <w:rFonts w:cstheme="minorHAnsi"/>
          <w:b w:val="0"/>
          <w:shd w:val="clear" w:color="auto" w:fill="FFFFFF"/>
          <w:lang w:val="fr-FR"/>
        </w:rPr>
        <w:t xml:space="preserve">y </w:t>
      </w:r>
      <w:r w:rsidR="004C79C8" w:rsidRPr="00941A82">
        <w:rPr>
          <w:rStyle w:val="Zwaar"/>
          <w:rFonts w:cstheme="minorHAnsi"/>
          <w:b w:val="0"/>
          <w:shd w:val="clear" w:color="auto" w:fill="FFFFFF"/>
          <w:lang w:val="fr-FR"/>
        </w:rPr>
        <w:t xml:space="preserve">avait conçu pour les </w:t>
      </w:r>
      <w:r w:rsidR="00F33757" w:rsidRPr="00941A82">
        <w:rPr>
          <w:rStyle w:val="Zwaar"/>
          <w:rFonts w:cstheme="minorHAnsi"/>
          <w:b w:val="0"/>
          <w:shd w:val="clear" w:color="auto" w:fill="FFFFFF"/>
          <w:lang w:val="fr-FR"/>
        </w:rPr>
        <w:t>sœurs</w:t>
      </w:r>
      <w:r w:rsidR="004C79C8" w:rsidRPr="00941A82">
        <w:rPr>
          <w:rStyle w:val="Zwaar"/>
          <w:rFonts w:cstheme="minorHAnsi"/>
          <w:b w:val="0"/>
          <w:shd w:val="clear" w:color="auto" w:fill="FFFFFF"/>
          <w:lang w:val="fr-FR"/>
        </w:rPr>
        <w:t xml:space="preserve">-infirmières un hôpital </w:t>
      </w:r>
      <w:r w:rsidR="00E61A1E" w:rsidRPr="00941A82">
        <w:rPr>
          <w:rStyle w:val="Zwaar"/>
          <w:rFonts w:cstheme="minorHAnsi"/>
          <w:b w:val="0"/>
          <w:shd w:val="clear" w:color="auto" w:fill="FFFFFF"/>
          <w:lang w:val="fr-FR"/>
        </w:rPr>
        <w:t>bien équipé</w:t>
      </w:r>
      <w:r w:rsidR="004C79C8" w:rsidRPr="00941A82">
        <w:rPr>
          <w:rStyle w:val="Zwaar"/>
          <w:rFonts w:cstheme="minorHAnsi"/>
          <w:b w:val="0"/>
          <w:shd w:val="clear" w:color="auto" w:fill="FFFFFF"/>
          <w:lang w:val="fr-FR"/>
        </w:rPr>
        <w:t>, pouvant accueillir</w:t>
      </w:r>
      <w:r w:rsidRPr="00941A82">
        <w:rPr>
          <w:rStyle w:val="Zwaar"/>
          <w:rFonts w:cstheme="minorHAnsi"/>
          <w:b w:val="0"/>
          <w:shd w:val="clear" w:color="auto" w:fill="FFFFFF"/>
          <w:lang w:val="fr-FR"/>
        </w:rPr>
        <w:t xml:space="preserve"> 207 pati</w:t>
      </w:r>
      <w:r w:rsidR="004C79C8" w:rsidRPr="00941A82">
        <w:rPr>
          <w:rStyle w:val="Zwaar"/>
          <w:rFonts w:cstheme="minorHAnsi"/>
          <w:b w:val="0"/>
          <w:shd w:val="clear" w:color="auto" w:fill="FFFFFF"/>
          <w:lang w:val="fr-FR"/>
        </w:rPr>
        <w:t>ents. L’hôpital d’</w:t>
      </w:r>
      <w:proofErr w:type="spellStart"/>
      <w:r w:rsidRPr="00941A82">
        <w:rPr>
          <w:rStyle w:val="Zwaar"/>
          <w:rFonts w:cstheme="minorHAnsi"/>
          <w:b w:val="0"/>
          <w:shd w:val="clear" w:color="auto" w:fill="FFFFFF"/>
          <w:lang w:val="fr-FR"/>
        </w:rPr>
        <w:t>Oldenzaal</w:t>
      </w:r>
      <w:proofErr w:type="spellEnd"/>
      <w:r w:rsidR="004C79C8" w:rsidRPr="00941A82">
        <w:rPr>
          <w:rStyle w:val="Zwaar"/>
          <w:rFonts w:cstheme="minorHAnsi"/>
          <w:b w:val="0"/>
          <w:shd w:val="clear" w:color="auto" w:fill="FFFFFF"/>
          <w:lang w:val="fr-FR"/>
        </w:rPr>
        <w:t xml:space="preserve"> comptait quatre étages, une chapelle dans une extension néogothique à l’arrière et deux entrées aménagées de manière symétrique. A gauche se trouvait une véranda pour les patients tuberculeux. Dans les années 30, une seconde véranda fut rajoutée à droite, également </w:t>
      </w:r>
      <w:r w:rsidR="00253983" w:rsidRPr="00941A82">
        <w:rPr>
          <w:rStyle w:val="Zwaar"/>
          <w:rFonts w:cstheme="minorHAnsi"/>
          <w:b w:val="0"/>
          <w:shd w:val="clear" w:color="auto" w:fill="FFFFFF"/>
          <w:lang w:val="fr-FR"/>
        </w:rPr>
        <w:t>destinée aux soins des</w:t>
      </w:r>
      <w:r w:rsidR="004C79C8" w:rsidRPr="00941A82">
        <w:rPr>
          <w:rStyle w:val="Zwaar"/>
          <w:rFonts w:cstheme="minorHAnsi"/>
          <w:b w:val="0"/>
          <w:shd w:val="clear" w:color="auto" w:fill="FFFFFF"/>
          <w:lang w:val="fr-FR"/>
        </w:rPr>
        <w:t xml:space="preserve"> patients tuberculeux</w:t>
      </w:r>
      <w:r w:rsidRPr="00941A82">
        <w:rPr>
          <w:rStyle w:val="Zwaar"/>
          <w:rFonts w:cstheme="minorHAnsi"/>
          <w:b w:val="0"/>
          <w:shd w:val="clear" w:color="auto" w:fill="FFFFFF"/>
          <w:lang w:val="fr-FR"/>
        </w:rPr>
        <w:t xml:space="preserve">. </w:t>
      </w:r>
    </w:p>
    <w:p w:rsidR="00265B6E" w:rsidRPr="00941A82" w:rsidRDefault="00265B6E" w:rsidP="00265B6E">
      <w:pPr>
        <w:spacing w:after="0" w:line="240" w:lineRule="auto"/>
        <w:rPr>
          <w:rStyle w:val="Zwaar"/>
          <w:rFonts w:cstheme="minorHAnsi"/>
          <w:b w:val="0"/>
          <w:shd w:val="clear" w:color="auto" w:fill="FFFFFF"/>
          <w:lang w:val="fr-FR"/>
        </w:rPr>
      </w:pPr>
    </w:p>
    <w:p w:rsidR="00265B6E" w:rsidRPr="00941A82" w:rsidRDefault="004C79C8" w:rsidP="00265B6E">
      <w:pPr>
        <w:spacing w:after="0" w:line="240" w:lineRule="auto"/>
        <w:rPr>
          <w:rStyle w:val="Zwaar"/>
          <w:rFonts w:cstheme="minorHAnsi"/>
          <w:b w:val="0"/>
          <w:shd w:val="clear" w:color="auto" w:fill="FFFFFF"/>
          <w:lang w:val="fr-FR"/>
        </w:rPr>
      </w:pPr>
      <w:r w:rsidRPr="00941A82">
        <w:rPr>
          <w:rStyle w:val="Zwaar"/>
          <w:rFonts w:cstheme="minorHAnsi"/>
          <w:b w:val="0"/>
          <w:shd w:val="clear" w:color="auto" w:fill="FFFFFF"/>
          <w:lang w:val="fr-FR"/>
        </w:rPr>
        <w:t>Dans les années</w:t>
      </w:r>
      <w:r w:rsidR="00265B6E" w:rsidRPr="00941A82">
        <w:rPr>
          <w:rStyle w:val="Zwaar"/>
          <w:rFonts w:cstheme="minorHAnsi"/>
          <w:b w:val="0"/>
          <w:shd w:val="clear" w:color="auto" w:fill="FFFFFF"/>
          <w:lang w:val="fr-FR"/>
        </w:rPr>
        <w:t xml:space="preserve"> 50</w:t>
      </w:r>
      <w:r w:rsidRPr="00941A82">
        <w:rPr>
          <w:rStyle w:val="Zwaar"/>
          <w:rFonts w:cstheme="minorHAnsi"/>
          <w:b w:val="0"/>
          <w:shd w:val="clear" w:color="auto" w:fill="FFFFFF"/>
          <w:lang w:val="fr-FR"/>
        </w:rPr>
        <w:t>, le</w:t>
      </w:r>
      <w:r w:rsidR="00265B6E" w:rsidRPr="00941A82">
        <w:rPr>
          <w:rStyle w:val="Zwaar"/>
          <w:rFonts w:cstheme="minorHAnsi"/>
          <w:b w:val="0"/>
          <w:shd w:val="clear" w:color="auto" w:fill="FFFFFF"/>
          <w:lang w:val="fr-FR"/>
        </w:rPr>
        <w:t xml:space="preserve"> </w:t>
      </w:r>
      <w:proofErr w:type="spellStart"/>
      <w:r w:rsidR="00265B6E" w:rsidRPr="00941A82">
        <w:rPr>
          <w:rStyle w:val="Zwaar"/>
          <w:rFonts w:cstheme="minorHAnsi"/>
          <w:b w:val="0"/>
          <w:i/>
          <w:shd w:val="clear" w:color="auto" w:fill="FFFFFF"/>
          <w:lang w:val="fr-FR"/>
        </w:rPr>
        <w:t>Heil</w:t>
      </w:r>
      <w:proofErr w:type="spellEnd"/>
      <w:r w:rsidR="00265B6E" w:rsidRPr="00941A82">
        <w:rPr>
          <w:rStyle w:val="Zwaar"/>
          <w:rFonts w:cstheme="minorHAnsi"/>
          <w:b w:val="0"/>
          <w:i/>
          <w:shd w:val="clear" w:color="auto" w:fill="FFFFFF"/>
          <w:lang w:val="fr-FR"/>
        </w:rPr>
        <w:t xml:space="preserve"> der </w:t>
      </w:r>
      <w:proofErr w:type="spellStart"/>
      <w:r w:rsidR="00265B6E" w:rsidRPr="00941A82">
        <w:rPr>
          <w:rStyle w:val="Zwaar"/>
          <w:rFonts w:cstheme="minorHAnsi"/>
          <w:b w:val="0"/>
          <w:i/>
          <w:shd w:val="clear" w:color="auto" w:fill="FFFFFF"/>
          <w:lang w:val="fr-FR"/>
        </w:rPr>
        <w:t>Kranken</w:t>
      </w:r>
      <w:proofErr w:type="spellEnd"/>
      <w:r w:rsidR="00265B6E" w:rsidRPr="00941A82">
        <w:rPr>
          <w:rStyle w:val="Zwaar"/>
          <w:rFonts w:cstheme="minorHAnsi"/>
          <w:b w:val="0"/>
          <w:shd w:val="clear" w:color="auto" w:fill="FFFFFF"/>
          <w:lang w:val="fr-FR"/>
        </w:rPr>
        <w:t xml:space="preserve"> </w:t>
      </w:r>
      <w:r w:rsidR="00DD4F14" w:rsidRPr="00941A82">
        <w:rPr>
          <w:rStyle w:val="Zwaar"/>
          <w:rFonts w:cstheme="minorHAnsi"/>
          <w:b w:val="0"/>
          <w:shd w:val="clear" w:color="auto" w:fill="FFFFFF"/>
          <w:lang w:val="fr-FR"/>
        </w:rPr>
        <w:t xml:space="preserve">fut étendu avec </w:t>
      </w:r>
      <w:r w:rsidR="00F33757" w:rsidRPr="00941A82">
        <w:rPr>
          <w:rStyle w:val="Zwaar"/>
          <w:rFonts w:cstheme="minorHAnsi"/>
          <w:b w:val="0"/>
          <w:shd w:val="clear" w:color="auto" w:fill="FFFFFF"/>
          <w:lang w:val="fr-FR"/>
        </w:rPr>
        <w:t>un pavillon</w:t>
      </w:r>
      <w:r w:rsidR="00253983" w:rsidRPr="00941A82">
        <w:rPr>
          <w:rStyle w:val="Zwaar"/>
          <w:rFonts w:cstheme="minorHAnsi"/>
          <w:b w:val="0"/>
          <w:shd w:val="clear" w:color="auto" w:fill="FFFFFF"/>
          <w:lang w:val="fr-FR"/>
        </w:rPr>
        <w:t xml:space="preserve"> d’hospitalisation ‘moderne’</w:t>
      </w:r>
      <w:r w:rsidR="003A0A4A" w:rsidRPr="00941A82">
        <w:rPr>
          <w:rStyle w:val="Zwaar"/>
          <w:rFonts w:cstheme="minorHAnsi"/>
          <w:b w:val="0"/>
          <w:shd w:val="clear" w:color="auto" w:fill="FFFFFF"/>
          <w:lang w:val="fr-FR"/>
        </w:rPr>
        <w:t xml:space="preserve"> (</w:t>
      </w:r>
      <w:r w:rsidR="00DD4F14" w:rsidRPr="00941A82">
        <w:rPr>
          <w:rStyle w:val="Zwaar"/>
          <w:rFonts w:cstheme="minorHAnsi"/>
          <w:b w:val="0"/>
          <w:shd w:val="clear" w:color="auto" w:fill="FFFFFF"/>
          <w:lang w:val="fr-FR"/>
        </w:rPr>
        <w:t>selon les normes de l’époque</w:t>
      </w:r>
      <w:r w:rsidR="003A0A4A" w:rsidRPr="00941A82">
        <w:rPr>
          <w:rStyle w:val="Zwaar"/>
          <w:rFonts w:cstheme="minorHAnsi"/>
          <w:b w:val="0"/>
          <w:shd w:val="clear" w:color="auto" w:fill="FFFFFF"/>
          <w:lang w:val="fr-FR"/>
        </w:rPr>
        <w:t>)</w:t>
      </w:r>
      <w:r w:rsidR="00253983" w:rsidRPr="00941A82">
        <w:rPr>
          <w:rStyle w:val="Zwaar"/>
          <w:rFonts w:cstheme="minorHAnsi"/>
          <w:b w:val="0"/>
          <w:shd w:val="clear" w:color="auto" w:fill="FFFFFF"/>
          <w:lang w:val="fr-FR"/>
        </w:rPr>
        <w:t>. E</w:t>
      </w:r>
      <w:r w:rsidR="00DD4F14" w:rsidRPr="00941A82">
        <w:rPr>
          <w:rStyle w:val="Zwaar"/>
          <w:rFonts w:cstheme="minorHAnsi"/>
          <w:b w:val="0"/>
          <w:shd w:val="clear" w:color="auto" w:fill="FFFFFF"/>
          <w:lang w:val="fr-FR"/>
        </w:rPr>
        <w:t xml:space="preserve">n </w:t>
      </w:r>
      <w:r w:rsidR="00265B6E" w:rsidRPr="00941A82">
        <w:rPr>
          <w:rStyle w:val="Zwaar"/>
          <w:rFonts w:cstheme="minorHAnsi"/>
          <w:b w:val="0"/>
          <w:shd w:val="clear" w:color="auto" w:fill="FFFFFF"/>
          <w:lang w:val="fr-FR"/>
        </w:rPr>
        <w:t>1979 e</w:t>
      </w:r>
      <w:r w:rsidR="00DD4F14" w:rsidRPr="00941A82">
        <w:rPr>
          <w:rStyle w:val="Zwaar"/>
          <w:rFonts w:cstheme="minorHAnsi"/>
          <w:b w:val="0"/>
          <w:shd w:val="clear" w:color="auto" w:fill="FFFFFF"/>
          <w:lang w:val="fr-FR"/>
        </w:rPr>
        <w:t>t</w:t>
      </w:r>
      <w:r w:rsidR="00265B6E" w:rsidRPr="00941A82">
        <w:rPr>
          <w:rStyle w:val="Zwaar"/>
          <w:rFonts w:cstheme="minorHAnsi"/>
          <w:b w:val="0"/>
          <w:shd w:val="clear" w:color="auto" w:fill="FFFFFF"/>
          <w:lang w:val="fr-FR"/>
        </w:rPr>
        <w:t xml:space="preserve"> 1992</w:t>
      </w:r>
      <w:r w:rsidR="00253983" w:rsidRPr="00941A82">
        <w:rPr>
          <w:rStyle w:val="Zwaar"/>
          <w:rFonts w:cstheme="minorHAnsi"/>
          <w:b w:val="0"/>
          <w:shd w:val="clear" w:color="auto" w:fill="FFFFFF"/>
          <w:lang w:val="fr-FR"/>
        </w:rPr>
        <w:t>,</w:t>
      </w:r>
      <w:r w:rsidR="00265B6E" w:rsidRPr="00941A82">
        <w:rPr>
          <w:rStyle w:val="Zwaar"/>
          <w:rFonts w:cstheme="minorHAnsi"/>
          <w:b w:val="0"/>
          <w:shd w:val="clear" w:color="auto" w:fill="FFFFFF"/>
          <w:lang w:val="fr-FR"/>
        </w:rPr>
        <w:t xml:space="preserve"> </w:t>
      </w:r>
      <w:r w:rsidR="00DD4F14" w:rsidRPr="00941A82">
        <w:rPr>
          <w:rStyle w:val="Zwaar"/>
          <w:rFonts w:cstheme="minorHAnsi"/>
          <w:b w:val="0"/>
          <w:shd w:val="clear" w:color="auto" w:fill="FFFFFF"/>
          <w:lang w:val="fr-FR"/>
        </w:rPr>
        <w:t>deux ailes furent rajoutées à l’arrière, créant ainsi un bâtiment avec une cour intérieure</w:t>
      </w:r>
      <w:r w:rsidR="00265B6E" w:rsidRPr="00941A82">
        <w:rPr>
          <w:rStyle w:val="Zwaar"/>
          <w:rFonts w:cstheme="minorHAnsi"/>
          <w:b w:val="0"/>
          <w:shd w:val="clear" w:color="auto" w:fill="FFFFFF"/>
          <w:lang w:val="fr-FR"/>
        </w:rPr>
        <w:t xml:space="preserve">. </w:t>
      </w:r>
    </w:p>
    <w:p w:rsidR="00265B6E" w:rsidRPr="00941A82" w:rsidRDefault="00265B6E" w:rsidP="00265B6E">
      <w:pPr>
        <w:spacing w:after="0" w:line="240" w:lineRule="auto"/>
        <w:rPr>
          <w:rStyle w:val="Zwaar"/>
          <w:rFonts w:cstheme="minorHAnsi"/>
          <w:b w:val="0"/>
          <w:shd w:val="clear" w:color="auto" w:fill="FFFFFF"/>
          <w:lang w:val="fr-FR"/>
        </w:rPr>
      </w:pPr>
    </w:p>
    <w:p w:rsidR="00265B6E" w:rsidRPr="00941A82" w:rsidRDefault="008B465A" w:rsidP="00265B6E">
      <w:pPr>
        <w:spacing w:after="0" w:line="240" w:lineRule="auto"/>
        <w:rPr>
          <w:rFonts w:cstheme="minorHAnsi"/>
          <w:shd w:val="clear" w:color="auto" w:fill="FFFFFF"/>
          <w:lang w:val="fr-FR"/>
        </w:rPr>
      </w:pPr>
      <w:r w:rsidRPr="00941A82">
        <w:rPr>
          <w:rStyle w:val="Zwaar"/>
          <w:rFonts w:cstheme="minorHAnsi"/>
          <w:b w:val="0"/>
          <w:shd w:val="clear" w:color="auto" w:fill="FFFFFF"/>
          <w:lang w:val="fr-FR"/>
        </w:rPr>
        <w:t>C’est ce bâtiment, composé de</w:t>
      </w:r>
      <w:r w:rsidR="00265B6E" w:rsidRPr="00941A82">
        <w:rPr>
          <w:rStyle w:val="Zwaar"/>
          <w:rFonts w:cstheme="minorHAnsi"/>
          <w:b w:val="0"/>
          <w:shd w:val="clear" w:color="auto" w:fill="FFFFFF"/>
          <w:lang w:val="fr-FR"/>
        </w:rPr>
        <w:t xml:space="preserve"> 4 </w:t>
      </w:r>
      <w:r w:rsidRPr="00941A82">
        <w:rPr>
          <w:rStyle w:val="Zwaar"/>
          <w:rFonts w:cstheme="minorHAnsi"/>
          <w:b w:val="0"/>
          <w:shd w:val="clear" w:color="auto" w:fill="FFFFFF"/>
          <w:lang w:val="fr-FR"/>
        </w:rPr>
        <w:t>constructions différentes datant de</w:t>
      </w:r>
      <w:r w:rsidR="00265B6E" w:rsidRPr="00941A82">
        <w:rPr>
          <w:rStyle w:val="Zwaar"/>
          <w:rFonts w:cstheme="minorHAnsi"/>
          <w:b w:val="0"/>
          <w:shd w:val="clear" w:color="auto" w:fill="FFFFFF"/>
          <w:lang w:val="fr-FR"/>
        </w:rPr>
        <w:t xml:space="preserve"> 4 </w:t>
      </w:r>
      <w:r w:rsidRPr="00941A82">
        <w:rPr>
          <w:rStyle w:val="Zwaar"/>
          <w:rFonts w:cstheme="minorHAnsi"/>
          <w:b w:val="0"/>
          <w:shd w:val="clear" w:color="auto" w:fill="FFFFFF"/>
          <w:lang w:val="fr-FR"/>
        </w:rPr>
        <w:t xml:space="preserve">périodes différentes, qui fut </w:t>
      </w:r>
      <w:r w:rsidR="00253983" w:rsidRPr="00941A82">
        <w:rPr>
          <w:rStyle w:val="Zwaar"/>
          <w:rFonts w:cstheme="minorHAnsi"/>
          <w:b w:val="0"/>
          <w:shd w:val="clear" w:color="auto" w:fill="FFFFFF"/>
          <w:lang w:val="fr-FR"/>
        </w:rPr>
        <w:t>repris</w:t>
      </w:r>
      <w:r w:rsidRPr="00941A82">
        <w:rPr>
          <w:rStyle w:val="Zwaar"/>
          <w:rFonts w:cstheme="minorHAnsi"/>
          <w:b w:val="0"/>
          <w:shd w:val="clear" w:color="auto" w:fill="FFFFFF"/>
          <w:lang w:val="fr-FR"/>
        </w:rPr>
        <w:t xml:space="preserve"> en</w:t>
      </w:r>
      <w:r w:rsidR="00265B6E" w:rsidRPr="00941A82">
        <w:rPr>
          <w:rStyle w:val="Zwaar"/>
          <w:rFonts w:cstheme="minorHAnsi"/>
          <w:b w:val="0"/>
          <w:shd w:val="clear" w:color="auto" w:fill="FFFFFF"/>
          <w:lang w:val="fr-FR"/>
        </w:rPr>
        <w:t xml:space="preserve"> 1995 </w:t>
      </w:r>
      <w:r w:rsidR="00253983" w:rsidRPr="00941A82">
        <w:rPr>
          <w:rStyle w:val="Zwaar"/>
          <w:rFonts w:cstheme="minorHAnsi"/>
          <w:b w:val="0"/>
          <w:shd w:val="clear" w:color="auto" w:fill="FFFFFF"/>
          <w:lang w:val="fr-FR"/>
        </w:rPr>
        <w:t>par</w:t>
      </w:r>
      <w:r w:rsidRPr="00941A82">
        <w:rPr>
          <w:rStyle w:val="Zwaar"/>
          <w:rFonts w:cstheme="minorHAnsi"/>
          <w:b w:val="0"/>
          <w:shd w:val="clear" w:color="auto" w:fill="FFFFFF"/>
          <w:lang w:val="fr-FR"/>
        </w:rPr>
        <w:t xml:space="preserve"> le</w:t>
      </w:r>
      <w:r w:rsidR="00265B6E" w:rsidRPr="00941A82">
        <w:rPr>
          <w:rStyle w:val="Zwaar"/>
          <w:rFonts w:cstheme="minorHAnsi"/>
          <w:b w:val="0"/>
          <w:shd w:val="clear" w:color="auto" w:fill="FFFFFF"/>
          <w:lang w:val="fr-FR"/>
        </w:rPr>
        <w:t xml:space="preserve"> </w:t>
      </w:r>
      <w:proofErr w:type="spellStart"/>
      <w:r w:rsidR="00265B6E" w:rsidRPr="00941A82">
        <w:rPr>
          <w:rFonts w:eastAsia="Times New Roman" w:cstheme="minorHAnsi"/>
          <w:lang w:val="fr-FR" w:eastAsia="nl-BE"/>
        </w:rPr>
        <w:t>Medisch</w:t>
      </w:r>
      <w:proofErr w:type="spellEnd"/>
      <w:r w:rsidR="00265B6E" w:rsidRPr="00941A82">
        <w:rPr>
          <w:rFonts w:eastAsia="Times New Roman" w:cstheme="minorHAnsi"/>
          <w:lang w:val="fr-FR" w:eastAsia="nl-BE"/>
        </w:rPr>
        <w:t xml:space="preserve"> Spectrum Twente (MST), </w:t>
      </w:r>
      <w:r w:rsidRPr="00941A82">
        <w:rPr>
          <w:rFonts w:eastAsia="Times New Roman" w:cstheme="minorHAnsi"/>
          <w:lang w:val="fr-FR" w:eastAsia="nl-BE"/>
        </w:rPr>
        <w:t>un des plus grands hôpitaux non universitaires des Pays-Bas, dont le site principal est situé à</w:t>
      </w:r>
      <w:r w:rsidR="00265B6E" w:rsidRPr="00941A82">
        <w:rPr>
          <w:rFonts w:cstheme="minorHAnsi"/>
          <w:shd w:val="clear" w:color="auto" w:fill="FFFFFF"/>
          <w:lang w:val="fr-FR"/>
        </w:rPr>
        <w:t xml:space="preserve"> Enschede. </w:t>
      </w:r>
    </w:p>
    <w:p w:rsidR="00265B6E" w:rsidRPr="00941A82" w:rsidRDefault="00265B6E" w:rsidP="00265B6E">
      <w:pPr>
        <w:spacing w:after="0" w:line="240" w:lineRule="auto"/>
        <w:rPr>
          <w:rFonts w:cstheme="minorHAnsi"/>
          <w:shd w:val="clear" w:color="auto" w:fill="FFFFFF"/>
          <w:lang w:val="fr-FR"/>
        </w:rPr>
      </w:pPr>
    </w:p>
    <w:p w:rsidR="00265B6E" w:rsidRPr="00941A82" w:rsidRDefault="008B465A" w:rsidP="00265B6E">
      <w:pPr>
        <w:shd w:val="clear" w:color="auto" w:fill="FFFFFF"/>
        <w:spacing w:after="0" w:line="240" w:lineRule="auto"/>
        <w:rPr>
          <w:rFonts w:eastAsia="Times New Roman" w:cstheme="minorHAnsi"/>
          <w:b/>
          <w:lang w:val="fr-FR" w:eastAsia="nl-BE"/>
        </w:rPr>
      </w:pPr>
      <w:r w:rsidRPr="00941A82">
        <w:rPr>
          <w:rFonts w:eastAsia="Times New Roman" w:cstheme="minorHAnsi"/>
          <w:b/>
          <w:lang w:val="fr-FR" w:eastAsia="nl-BE"/>
        </w:rPr>
        <w:t>Travaux de rénovation</w:t>
      </w:r>
    </w:p>
    <w:p w:rsidR="00265B6E" w:rsidRPr="00941A82" w:rsidRDefault="00265B6E" w:rsidP="00265B6E">
      <w:pPr>
        <w:shd w:val="clear" w:color="auto" w:fill="FFFFFF"/>
        <w:spacing w:after="0" w:line="240" w:lineRule="auto"/>
        <w:rPr>
          <w:rFonts w:eastAsia="Times New Roman" w:cstheme="minorHAnsi"/>
          <w:lang w:val="fr-FR" w:eastAsia="nl-BE"/>
        </w:rPr>
      </w:pPr>
    </w:p>
    <w:p w:rsidR="00265B6E" w:rsidRPr="00941A82" w:rsidRDefault="00265B6E" w:rsidP="00265B6E">
      <w:pPr>
        <w:shd w:val="clear" w:color="auto" w:fill="FFFFFF"/>
        <w:spacing w:after="0" w:line="240" w:lineRule="auto"/>
        <w:rPr>
          <w:rFonts w:eastAsia="Times New Roman" w:cstheme="minorHAnsi"/>
          <w:lang w:val="fr-FR" w:eastAsia="nl-BE"/>
        </w:rPr>
      </w:pPr>
      <w:r w:rsidRPr="00941A82">
        <w:rPr>
          <w:rFonts w:eastAsia="Times New Roman" w:cstheme="minorHAnsi"/>
          <w:lang w:val="fr-FR" w:eastAsia="nl-BE"/>
        </w:rPr>
        <w:t xml:space="preserve"> “</w:t>
      </w:r>
      <w:r w:rsidR="008B465A" w:rsidRPr="00941A82">
        <w:rPr>
          <w:rFonts w:eastAsia="Times New Roman" w:cstheme="minorHAnsi"/>
          <w:lang w:val="fr-FR" w:eastAsia="nl-BE"/>
        </w:rPr>
        <w:t>Lors</w:t>
      </w:r>
      <w:r w:rsidR="00253983" w:rsidRPr="00941A82">
        <w:rPr>
          <w:rFonts w:eastAsia="Times New Roman" w:cstheme="minorHAnsi"/>
          <w:lang w:val="fr-FR" w:eastAsia="nl-BE"/>
        </w:rPr>
        <w:t xml:space="preserve"> de la reprise de</w:t>
      </w:r>
      <w:r w:rsidR="008B465A" w:rsidRPr="00941A82">
        <w:rPr>
          <w:rFonts w:eastAsia="Times New Roman" w:cstheme="minorHAnsi"/>
          <w:lang w:val="fr-FR" w:eastAsia="nl-BE"/>
        </w:rPr>
        <w:t xml:space="preserve"> l’hôpital par</w:t>
      </w:r>
      <w:r w:rsidRPr="00941A82">
        <w:rPr>
          <w:rFonts w:eastAsia="Times New Roman" w:cstheme="minorHAnsi"/>
          <w:lang w:val="fr-FR" w:eastAsia="nl-BE"/>
        </w:rPr>
        <w:t xml:space="preserve"> MST, </w:t>
      </w:r>
      <w:r w:rsidR="00253983" w:rsidRPr="00941A82">
        <w:rPr>
          <w:rFonts w:eastAsia="Times New Roman" w:cstheme="minorHAnsi"/>
          <w:lang w:val="fr-FR" w:eastAsia="nl-BE"/>
        </w:rPr>
        <w:t>on a d’abord envisagé</w:t>
      </w:r>
      <w:r w:rsidR="008B465A" w:rsidRPr="00941A82">
        <w:rPr>
          <w:rFonts w:eastAsia="Times New Roman" w:cstheme="minorHAnsi"/>
          <w:lang w:val="fr-FR" w:eastAsia="nl-BE"/>
        </w:rPr>
        <w:t xml:space="preserve"> </w:t>
      </w:r>
      <w:r w:rsidR="006C7D3D" w:rsidRPr="00941A82">
        <w:rPr>
          <w:rFonts w:eastAsia="Times New Roman" w:cstheme="minorHAnsi"/>
          <w:lang w:val="fr-FR" w:eastAsia="nl-BE"/>
        </w:rPr>
        <w:t xml:space="preserve">de </w:t>
      </w:r>
      <w:r w:rsidR="00F33757" w:rsidRPr="00941A82">
        <w:rPr>
          <w:rFonts w:eastAsia="Times New Roman" w:cstheme="minorHAnsi"/>
          <w:lang w:val="fr-FR" w:eastAsia="nl-BE"/>
        </w:rPr>
        <w:t>faire disparaître</w:t>
      </w:r>
      <w:r w:rsidR="008B465A" w:rsidRPr="00941A82">
        <w:rPr>
          <w:rFonts w:eastAsia="Times New Roman" w:cstheme="minorHAnsi"/>
          <w:lang w:val="fr-FR" w:eastAsia="nl-BE"/>
        </w:rPr>
        <w:t xml:space="preserve"> totale</w:t>
      </w:r>
      <w:r w:rsidR="00F33757" w:rsidRPr="00941A82">
        <w:rPr>
          <w:rFonts w:eastAsia="Times New Roman" w:cstheme="minorHAnsi"/>
          <w:lang w:val="fr-FR" w:eastAsia="nl-BE"/>
        </w:rPr>
        <w:t>ment</w:t>
      </w:r>
      <w:r w:rsidR="008B465A" w:rsidRPr="00941A82">
        <w:rPr>
          <w:rFonts w:eastAsia="Times New Roman" w:cstheme="minorHAnsi"/>
          <w:lang w:val="fr-FR" w:eastAsia="nl-BE"/>
        </w:rPr>
        <w:t xml:space="preserve"> l’hôpital d’</w:t>
      </w:r>
      <w:proofErr w:type="spellStart"/>
      <w:r w:rsidR="008B465A" w:rsidRPr="00941A82">
        <w:rPr>
          <w:rFonts w:eastAsia="Times New Roman" w:cstheme="minorHAnsi"/>
          <w:lang w:val="fr-FR" w:eastAsia="nl-BE"/>
        </w:rPr>
        <w:t>Oldenzaal</w:t>
      </w:r>
      <w:proofErr w:type="spellEnd"/>
      <w:r w:rsidRPr="00941A82">
        <w:rPr>
          <w:rFonts w:eastAsia="Times New Roman" w:cstheme="minorHAnsi"/>
          <w:lang w:val="fr-FR" w:eastAsia="nl-BE"/>
        </w:rPr>
        <w:t xml:space="preserve">”, </w:t>
      </w:r>
      <w:r w:rsidR="008B465A" w:rsidRPr="00941A82">
        <w:rPr>
          <w:rFonts w:eastAsia="Times New Roman" w:cstheme="minorHAnsi"/>
          <w:lang w:val="fr-FR" w:eastAsia="nl-BE"/>
        </w:rPr>
        <w:t>raconte</w:t>
      </w:r>
      <w:r w:rsidRPr="00941A82">
        <w:rPr>
          <w:rFonts w:eastAsia="Times New Roman" w:cstheme="minorHAnsi"/>
          <w:lang w:val="fr-FR" w:eastAsia="nl-BE"/>
        </w:rPr>
        <w:t xml:space="preserve"> Rick </w:t>
      </w:r>
      <w:proofErr w:type="spellStart"/>
      <w:r w:rsidRPr="00941A82">
        <w:rPr>
          <w:rFonts w:eastAsia="Times New Roman" w:cstheme="minorHAnsi"/>
          <w:lang w:val="fr-FR" w:eastAsia="nl-BE"/>
        </w:rPr>
        <w:t>Bruggink</w:t>
      </w:r>
      <w:proofErr w:type="spellEnd"/>
      <w:r w:rsidRPr="00941A82">
        <w:rPr>
          <w:rFonts w:eastAsia="Times New Roman" w:cstheme="minorHAnsi"/>
          <w:lang w:val="fr-FR" w:eastAsia="nl-BE"/>
        </w:rPr>
        <w:t xml:space="preserve"> </w:t>
      </w:r>
      <w:r w:rsidR="008B465A" w:rsidRPr="00941A82">
        <w:rPr>
          <w:rFonts w:eastAsia="Times New Roman" w:cstheme="minorHAnsi"/>
          <w:lang w:val="fr-FR" w:eastAsia="nl-BE"/>
        </w:rPr>
        <w:t>d’</w:t>
      </w:r>
      <w:r w:rsidRPr="00941A82">
        <w:rPr>
          <w:rFonts w:eastAsia="Times New Roman" w:cstheme="minorHAnsi"/>
          <w:lang w:val="fr-FR" w:eastAsia="nl-BE"/>
        </w:rPr>
        <w:t xml:space="preserve">IAA Architecten, </w:t>
      </w:r>
      <w:r w:rsidR="008B465A" w:rsidRPr="00941A82">
        <w:rPr>
          <w:rFonts w:eastAsia="Times New Roman" w:cstheme="minorHAnsi"/>
          <w:lang w:val="fr-FR" w:eastAsia="nl-BE"/>
        </w:rPr>
        <w:t>qui constituait avec</w:t>
      </w:r>
      <w:r w:rsidRPr="00941A82">
        <w:rPr>
          <w:rFonts w:eastAsia="Times New Roman" w:cstheme="minorHAnsi"/>
          <w:lang w:val="fr-FR" w:eastAsia="nl-BE"/>
        </w:rPr>
        <w:t xml:space="preserve"> Marta </w:t>
      </w:r>
      <w:proofErr w:type="spellStart"/>
      <w:r w:rsidRPr="00941A82">
        <w:rPr>
          <w:rFonts w:eastAsia="Times New Roman" w:cstheme="minorHAnsi"/>
          <w:lang w:val="fr-FR" w:eastAsia="nl-BE"/>
        </w:rPr>
        <w:t>Lachowska</w:t>
      </w:r>
      <w:proofErr w:type="spellEnd"/>
      <w:r w:rsidRPr="00941A82">
        <w:rPr>
          <w:rFonts w:eastAsia="Times New Roman" w:cstheme="minorHAnsi"/>
          <w:lang w:val="fr-FR" w:eastAsia="nl-BE"/>
        </w:rPr>
        <w:t xml:space="preserve">, Michelle </w:t>
      </w:r>
      <w:proofErr w:type="spellStart"/>
      <w:r w:rsidRPr="00941A82">
        <w:rPr>
          <w:rFonts w:eastAsia="Times New Roman" w:cstheme="minorHAnsi"/>
          <w:lang w:val="fr-FR" w:eastAsia="nl-BE"/>
        </w:rPr>
        <w:t>Booltink</w:t>
      </w:r>
      <w:proofErr w:type="spellEnd"/>
      <w:r w:rsidRPr="00941A82">
        <w:rPr>
          <w:rFonts w:eastAsia="Times New Roman" w:cstheme="minorHAnsi"/>
          <w:lang w:val="fr-FR" w:eastAsia="nl-BE"/>
        </w:rPr>
        <w:t xml:space="preserve"> e</w:t>
      </w:r>
      <w:r w:rsidR="008B465A" w:rsidRPr="00941A82">
        <w:rPr>
          <w:rFonts w:eastAsia="Times New Roman" w:cstheme="minorHAnsi"/>
          <w:lang w:val="fr-FR" w:eastAsia="nl-BE"/>
        </w:rPr>
        <w:t>t</w:t>
      </w:r>
      <w:r w:rsidRPr="00941A82">
        <w:rPr>
          <w:rFonts w:eastAsia="Times New Roman" w:cstheme="minorHAnsi"/>
          <w:lang w:val="fr-FR" w:eastAsia="nl-BE"/>
        </w:rPr>
        <w:t xml:space="preserve"> Harry </w:t>
      </w:r>
      <w:proofErr w:type="spellStart"/>
      <w:r w:rsidRPr="00941A82">
        <w:rPr>
          <w:rFonts w:eastAsia="Times New Roman" w:cstheme="minorHAnsi"/>
          <w:lang w:val="fr-FR" w:eastAsia="nl-BE"/>
        </w:rPr>
        <w:t>Abels</w:t>
      </w:r>
      <w:proofErr w:type="spellEnd"/>
      <w:r w:rsidRPr="00941A82">
        <w:rPr>
          <w:rFonts w:eastAsia="Times New Roman" w:cstheme="minorHAnsi"/>
          <w:lang w:val="fr-FR" w:eastAsia="nl-BE"/>
        </w:rPr>
        <w:t xml:space="preserve"> </w:t>
      </w:r>
      <w:r w:rsidR="008B465A" w:rsidRPr="00941A82">
        <w:rPr>
          <w:rFonts w:eastAsia="Times New Roman" w:cstheme="minorHAnsi"/>
          <w:lang w:val="fr-FR" w:eastAsia="nl-BE"/>
        </w:rPr>
        <w:t>l’équipe d’architectes de l’hôpital d’</w:t>
      </w:r>
      <w:proofErr w:type="spellStart"/>
      <w:r w:rsidR="008B465A" w:rsidRPr="00941A82">
        <w:rPr>
          <w:rFonts w:eastAsia="Times New Roman" w:cstheme="minorHAnsi"/>
          <w:lang w:val="fr-FR" w:eastAsia="nl-BE"/>
        </w:rPr>
        <w:t>Oldenzaal</w:t>
      </w:r>
      <w:proofErr w:type="spellEnd"/>
      <w:r w:rsidRPr="00941A82">
        <w:rPr>
          <w:rFonts w:eastAsia="Times New Roman" w:cstheme="minorHAnsi"/>
          <w:lang w:val="fr-FR" w:eastAsia="nl-BE"/>
        </w:rPr>
        <w:t>. “</w:t>
      </w:r>
      <w:r w:rsidR="008B465A" w:rsidRPr="00941A82">
        <w:rPr>
          <w:rFonts w:eastAsia="Times New Roman" w:cstheme="minorHAnsi"/>
          <w:lang w:val="fr-FR" w:eastAsia="nl-BE"/>
        </w:rPr>
        <w:t xml:space="preserve">Finalement, ce projet a été écarté et la décision fut prise de </w:t>
      </w:r>
      <w:r w:rsidR="00F33757" w:rsidRPr="00941A82">
        <w:rPr>
          <w:rFonts w:eastAsia="Times New Roman" w:cstheme="minorHAnsi"/>
          <w:lang w:val="fr-FR" w:eastAsia="nl-BE"/>
        </w:rPr>
        <w:t>moderniser</w:t>
      </w:r>
      <w:r w:rsidR="008B465A" w:rsidRPr="00941A82">
        <w:rPr>
          <w:rFonts w:eastAsia="Times New Roman" w:cstheme="minorHAnsi"/>
          <w:lang w:val="fr-FR" w:eastAsia="nl-BE"/>
        </w:rPr>
        <w:t xml:space="preserve"> l’hôpital existant</w:t>
      </w:r>
      <w:r w:rsidR="00253983" w:rsidRPr="00941A82">
        <w:rPr>
          <w:rFonts w:eastAsia="Times New Roman" w:cstheme="minorHAnsi"/>
          <w:lang w:val="fr-FR" w:eastAsia="nl-BE"/>
        </w:rPr>
        <w:t>,</w:t>
      </w:r>
      <w:r w:rsidR="008B465A" w:rsidRPr="00941A82">
        <w:rPr>
          <w:rFonts w:eastAsia="Times New Roman" w:cstheme="minorHAnsi"/>
          <w:lang w:val="fr-FR" w:eastAsia="nl-BE"/>
        </w:rPr>
        <w:t xml:space="preserve"> </w:t>
      </w:r>
      <w:r w:rsidR="00F33757" w:rsidRPr="00941A82">
        <w:rPr>
          <w:rFonts w:eastAsia="Times New Roman" w:cstheme="minorHAnsi"/>
          <w:lang w:val="fr-FR" w:eastAsia="nl-BE"/>
        </w:rPr>
        <w:t xml:space="preserve">de le rendre </w:t>
      </w:r>
      <w:r w:rsidR="008B465A" w:rsidRPr="00941A82">
        <w:rPr>
          <w:rFonts w:eastAsia="Times New Roman" w:cstheme="minorHAnsi"/>
          <w:lang w:val="fr-FR" w:eastAsia="nl-BE"/>
        </w:rPr>
        <w:t>pl</w:t>
      </w:r>
      <w:r w:rsidR="00F33757" w:rsidRPr="00941A82">
        <w:rPr>
          <w:rFonts w:eastAsia="Times New Roman" w:cstheme="minorHAnsi"/>
          <w:lang w:val="fr-FR" w:eastAsia="nl-BE"/>
        </w:rPr>
        <w:t>us compact</w:t>
      </w:r>
      <w:r w:rsidR="008B465A" w:rsidRPr="00941A82">
        <w:rPr>
          <w:rFonts w:eastAsia="Times New Roman" w:cstheme="minorHAnsi"/>
          <w:lang w:val="fr-FR" w:eastAsia="nl-BE"/>
        </w:rPr>
        <w:t xml:space="preserve"> et de mettre l’accent sur les</w:t>
      </w:r>
      <w:r w:rsidR="00253983" w:rsidRPr="00941A82">
        <w:rPr>
          <w:rFonts w:eastAsia="Times New Roman" w:cstheme="minorHAnsi"/>
          <w:lang w:val="fr-FR" w:eastAsia="nl-BE"/>
        </w:rPr>
        <w:t xml:space="preserve"> petits</w:t>
      </w:r>
      <w:r w:rsidR="008B465A" w:rsidRPr="00941A82">
        <w:rPr>
          <w:rFonts w:eastAsia="Times New Roman" w:cstheme="minorHAnsi"/>
          <w:lang w:val="fr-FR" w:eastAsia="nl-BE"/>
        </w:rPr>
        <w:t xml:space="preserve"> soins, le</w:t>
      </w:r>
      <w:r w:rsidR="00F33757" w:rsidRPr="00941A82">
        <w:rPr>
          <w:rFonts w:eastAsia="Times New Roman" w:cstheme="minorHAnsi"/>
          <w:lang w:val="fr-FR" w:eastAsia="nl-BE"/>
        </w:rPr>
        <w:t>s</w:t>
      </w:r>
      <w:r w:rsidR="008B465A" w:rsidRPr="00941A82">
        <w:rPr>
          <w:rFonts w:eastAsia="Times New Roman" w:cstheme="minorHAnsi"/>
          <w:lang w:val="fr-FR" w:eastAsia="nl-BE"/>
        </w:rPr>
        <w:t xml:space="preserve"> traitement</w:t>
      </w:r>
      <w:r w:rsidR="00F33757" w:rsidRPr="00941A82">
        <w:rPr>
          <w:rFonts w:eastAsia="Times New Roman" w:cstheme="minorHAnsi"/>
          <w:lang w:val="fr-FR" w:eastAsia="nl-BE"/>
        </w:rPr>
        <w:t>s</w:t>
      </w:r>
      <w:r w:rsidR="008B465A" w:rsidRPr="00941A82">
        <w:rPr>
          <w:rFonts w:eastAsia="Times New Roman" w:cstheme="minorHAnsi"/>
          <w:lang w:val="fr-FR" w:eastAsia="nl-BE"/>
        </w:rPr>
        <w:t xml:space="preserve"> de jour et les courts séjours pour la région de soins d’</w:t>
      </w:r>
      <w:proofErr w:type="spellStart"/>
      <w:r w:rsidRPr="00941A82">
        <w:rPr>
          <w:rFonts w:eastAsia="Times New Roman" w:cstheme="minorHAnsi"/>
          <w:lang w:val="fr-FR" w:eastAsia="nl-BE"/>
        </w:rPr>
        <w:t>Oldenzaal</w:t>
      </w:r>
      <w:proofErr w:type="spellEnd"/>
      <w:r w:rsidRPr="00941A82">
        <w:rPr>
          <w:rFonts w:eastAsia="Times New Roman" w:cstheme="minorHAnsi"/>
          <w:lang w:val="fr-FR" w:eastAsia="nl-BE"/>
        </w:rPr>
        <w:t xml:space="preserve"> e</w:t>
      </w:r>
      <w:r w:rsidR="008B465A" w:rsidRPr="00941A82">
        <w:rPr>
          <w:rFonts w:eastAsia="Times New Roman" w:cstheme="minorHAnsi"/>
          <w:lang w:val="fr-FR" w:eastAsia="nl-BE"/>
        </w:rPr>
        <w:t>t de</w:t>
      </w:r>
      <w:r w:rsidRPr="00941A82">
        <w:rPr>
          <w:rFonts w:eastAsia="Times New Roman" w:cstheme="minorHAnsi"/>
          <w:lang w:val="fr-FR" w:eastAsia="nl-BE"/>
        </w:rPr>
        <w:t xml:space="preserve"> </w:t>
      </w:r>
      <w:proofErr w:type="spellStart"/>
      <w:r w:rsidRPr="00941A82">
        <w:rPr>
          <w:rFonts w:eastAsia="Times New Roman" w:cstheme="minorHAnsi"/>
          <w:lang w:val="fr-FR" w:eastAsia="nl-BE"/>
        </w:rPr>
        <w:t>Noordoost</w:t>
      </w:r>
      <w:proofErr w:type="spellEnd"/>
      <w:r w:rsidRPr="00941A82">
        <w:rPr>
          <w:rFonts w:eastAsia="Times New Roman" w:cstheme="minorHAnsi"/>
          <w:lang w:val="fr-FR" w:eastAsia="nl-BE"/>
        </w:rPr>
        <w:t xml:space="preserve">-Twente. </w:t>
      </w:r>
      <w:r w:rsidR="008B465A" w:rsidRPr="00941A82">
        <w:rPr>
          <w:rFonts w:eastAsia="Times New Roman" w:cstheme="minorHAnsi"/>
          <w:lang w:val="fr-FR" w:eastAsia="nl-BE"/>
        </w:rPr>
        <w:t>Ceci afin de pouvoir continuer à proposer à proximité les soins essentiels aux habitants de la région et de ne devoir les référer vers l’hôpital d’</w:t>
      </w:r>
      <w:r w:rsidRPr="00941A82">
        <w:rPr>
          <w:rFonts w:eastAsia="Times New Roman" w:cstheme="minorHAnsi"/>
          <w:lang w:val="fr-FR" w:eastAsia="nl-BE"/>
        </w:rPr>
        <w:t>Enschede</w:t>
      </w:r>
      <w:r w:rsidR="008B465A" w:rsidRPr="00941A82">
        <w:rPr>
          <w:rFonts w:eastAsia="Times New Roman" w:cstheme="minorHAnsi"/>
          <w:lang w:val="fr-FR" w:eastAsia="nl-BE"/>
        </w:rPr>
        <w:t xml:space="preserve"> que pour les soins plus complexes</w:t>
      </w:r>
      <w:r w:rsidRPr="00941A82">
        <w:rPr>
          <w:rFonts w:eastAsia="Times New Roman" w:cstheme="minorHAnsi"/>
          <w:lang w:val="fr-FR" w:eastAsia="nl-BE"/>
        </w:rPr>
        <w:t xml:space="preserve">.” </w:t>
      </w:r>
    </w:p>
    <w:p w:rsidR="00265B6E" w:rsidRPr="00941A82" w:rsidRDefault="00265B6E" w:rsidP="00265B6E">
      <w:pPr>
        <w:shd w:val="clear" w:color="auto" w:fill="FFFFFF"/>
        <w:spacing w:after="0" w:line="240" w:lineRule="auto"/>
        <w:rPr>
          <w:rFonts w:eastAsia="Times New Roman" w:cstheme="minorHAnsi"/>
          <w:lang w:val="fr-FR" w:eastAsia="nl-BE"/>
        </w:rPr>
      </w:pPr>
    </w:p>
    <w:p w:rsidR="00265B6E" w:rsidRPr="00941A82" w:rsidRDefault="00265B6E" w:rsidP="00265B6E">
      <w:pPr>
        <w:spacing w:after="0" w:line="240" w:lineRule="auto"/>
        <w:rPr>
          <w:rFonts w:cstheme="minorHAnsi"/>
          <w:shd w:val="clear" w:color="auto" w:fill="FFFFFF"/>
          <w:lang w:val="fr-FR"/>
        </w:rPr>
      </w:pPr>
      <w:r w:rsidRPr="00941A82">
        <w:rPr>
          <w:rFonts w:cstheme="minorHAnsi"/>
          <w:shd w:val="clear" w:color="auto" w:fill="FFFFFF"/>
          <w:lang w:val="fr-FR"/>
        </w:rPr>
        <w:t>“</w:t>
      </w:r>
      <w:r w:rsidR="001F39B5" w:rsidRPr="00941A82">
        <w:rPr>
          <w:rFonts w:cstheme="minorHAnsi"/>
          <w:shd w:val="clear" w:color="auto" w:fill="FFFFFF"/>
          <w:lang w:val="fr-FR"/>
        </w:rPr>
        <w:t xml:space="preserve">Nous avons démarré une analyse des 4 </w:t>
      </w:r>
      <w:r w:rsidR="00DD103C" w:rsidRPr="00941A82">
        <w:rPr>
          <w:rFonts w:cstheme="minorHAnsi"/>
          <w:shd w:val="clear" w:color="auto" w:fill="FFFFFF"/>
          <w:lang w:val="fr-FR"/>
        </w:rPr>
        <w:t>constructions</w:t>
      </w:r>
      <w:r w:rsidR="00253983" w:rsidRPr="00941A82">
        <w:rPr>
          <w:rFonts w:cstheme="minorHAnsi"/>
          <w:shd w:val="clear" w:color="auto" w:fill="FFFFFF"/>
          <w:lang w:val="fr-FR"/>
        </w:rPr>
        <w:t xml:space="preserve"> </w:t>
      </w:r>
      <w:r w:rsidR="001F39B5" w:rsidRPr="00941A82">
        <w:rPr>
          <w:rFonts w:cstheme="minorHAnsi"/>
          <w:shd w:val="clear" w:color="auto" w:fill="FFFFFF"/>
          <w:lang w:val="fr-FR"/>
        </w:rPr>
        <w:t>existant</w:t>
      </w:r>
      <w:r w:rsidR="00DD103C" w:rsidRPr="00941A82">
        <w:rPr>
          <w:rFonts w:cstheme="minorHAnsi"/>
          <w:shd w:val="clear" w:color="auto" w:fill="FFFFFF"/>
          <w:lang w:val="fr-FR"/>
        </w:rPr>
        <w:t>e</w:t>
      </w:r>
      <w:r w:rsidR="001F39B5" w:rsidRPr="00941A82">
        <w:rPr>
          <w:rFonts w:cstheme="minorHAnsi"/>
          <w:shd w:val="clear" w:color="auto" w:fill="FFFFFF"/>
          <w:lang w:val="fr-FR"/>
        </w:rPr>
        <w:t>s</w:t>
      </w:r>
      <w:r w:rsidRPr="00941A82">
        <w:rPr>
          <w:rFonts w:cstheme="minorHAnsi"/>
          <w:shd w:val="clear" w:color="auto" w:fill="FFFFFF"/>
          <w:lang w:val="fr-FR"/>
        </w:rPr>
        <w:t xml:space="preserve">”, </w:t>
      </w:r>
      <w:r w:rsidR="001F39B5" w:rsidRPr="00941A82">
        <w:rPr>
          <w:rFonts w:cstheme="minorHAnsi"/>
          <w:shd w:val="clear" w:color="auto" w:fill="FFFFFF"/>
          <w:lang w:val="fr-FR"/>
        </w:rPr>
        <w:t>poursuit sa collègue</w:t>
      </w:r>
      <w:r w:rsidRPr="00941A82">
        <w:rPr>
          <w:rFonts w:cstheme="minorHAnsi"/>
          <w:shd w:val="clear" w:color="auto" w:fill="FFFFFF"/>
          <w:lang w:val="fr-FR"/>
        </w:rPr>
        <w:t xml:space="preserve">-architecte Marta </w:t>
      </w:r>
      <w:proofErr w:type="spellStart"/>
      <w:r w:rsidRPr="00941A82">
        <w:rPr>
          <w:rFonts w:cstheme="minorHAnsi"/>
          <w:shd w:val="clear" w:color="auto" w:fill="FFFFFF"/>
          <w:lang w:val="fr-FR"/>
        </w:rPr>
        <w:t>Lachowska</w:t>
      </w:r>
      <w:proofErr w:type="spellEnd"/>
      <w:r w:rsidRPr="00941A82">
        <w:rPr>
          <w:rFonts w:cstheme="minorHAnsi"/>
          <w:shd w:val="clear" w:color="auto" w:fill="FFFFFF"/>
          <w:lang w:val="fr-FR"/>
        </w:rPr>
        <w:t>. “</w:t>
      </w:r>
      <w:r w:rsidR="001F39B5" w:rsidRPr="00941A82">
        <w:rPr>
          <w:rFonts w:cstheme="minorHAnsi"/>
          <w:shd w:val="clear" w:color="auto" w:fill="FFFFFF"/>
          <w:lang w:val="fr-FR"/>
        </w:rPr>
        <w:t>Nous avons ensuite analysé les possibilités fonctionnelles et architecturales de chacun</w:t>
      </w:r>
      <w:r w:rsidR="003A0A4A" w:rsidRPr="00941A82">
        <w:rPr>
          <w:rFonts w:cstheme="minorHAnsi"/>
          <w:shd w:val="clear" w:color="auto" w:fill="FFFFFF"/>
          <w:lang w:val="fr-FR"/>
        </w:rPr>
        <w:t>e</w:t>
      </w:r>
      <w:r w:rsidRPr="00941A82">
        <w:rPr>
          <w:rFonts w:cstheme="minorHAnsi"/>
          <w:shd w:val="clear" w:color="auto" w:fill="FFFFFF"/>
          <w:lang w:val="fr-FR"/>
        </w:rPr>
        <w:t xml:space="preserve">. </w:t>
      </w:r>
    </w:p>
    <w:p w:rsidR="00265B6E" w:rsidRPr="00941A82" w:rsidRDefault="00265B6E" w:rsidP="00265B6E">
      <w:pPr>
        <w:spacing w:after="0" w:line="240" w:lineRule="auto"/>
        <w:rPr>
          <w:rFonts w:cstheme="minorHAnsi"/>
          <w:shd w:val="clear" w:color="auto" w:fill="FFFFFF"/>
          <w:lang w:val="fr-FR"/>
        </w:rPr>
      </w:pPr>
    </w:p>
    <w:p w:rsidR="00265B6E" w:rsidRPr="00941A82" w:rsidRDefault="001F39B5" w:rsidP="00265B6E">
      <w:pPr>
        <w:spacing w:after="0" w:line="240" w:lineRule="auto"/>
        <w:rPr>
          <w:rFonts w:eastAsia="Times New Roman" w:cstheme="minorHAnsi"/>
          <w:iCs/>
          <w:lang w:val="fr-FR" w:eastAsia="nl-BE"/>
        </w:rPr>
      </w:pPr>
      <w:r w:rsidRPr="00941A82">
        <w:rPr>
          <w:rFonts w:cstheme="minorHAnsi"/>
          <w:shd w:val="clear" w:color="auto" w:fill="FFFFFF"/>
          <w:lang w:val="fr-FR"/>
        </w:rPr>
        <w:t xml:space="preserve">Nous avons décidé de garder les </w:t>
      </w:r>
      <w:r w:rsidR="00E61A1E" w:rsidRPr="00941A82">
        <w:rPr>
          <w:rFonts w:cstheme="minorHAnsi"/>
          <w:shd w:val="clear" w:color="auto" w:fill="FFFFFF"/>
          <w:lang w:val="fr-FR"/>
        </w:rPr>
        <w:t>éléments</w:t>
      </w:r>
      <w:r w:rsidR="00E61A1E" w:rsidRPr="00941A82">
        <w:rPr>
          <w:rFonts w:eastAsia="Times New Roman" w:cstheme="minorHAnsi"/>
          <w:iCs/>
          <w:lang w:val="fr-FR" w:eastAsia="nl-BE"/>
        </w:rPr>
        <w:t xml:space="preserve"> les</w:t>
      </w:r>
      <w:r w:rsidRPr="00941A82">
        <w:rPr>
          <w:rFonts w:eastAsia="Times New Roman" w:cstheme="minorHAnsi"/>
          <w:iCs/>
          <w:lang w:val="fr-FR" w:eastAsia="nl-BE"/>
        </w:rPr>
        <w:t xml:space="preserve"> plus anciens de </w:t>
      </w:r>
      <w:r w:rsidR="00265B6E" w:rsidRPr="00941A82">
        <w:rPr>
          <w:rFonts w:eastAsia="Times New Roman" w:cstheme="minorHAnsi"/>
          <w:iCs/>
          <w:lang w:val="fr-FR" w:eastAsia="nl-BE"/>
        </w:rPr>
        <w:t>1918 e</w:t>
      </w:r>
      <w:r w:rsidRPr="00941A82">
        <w:rPr>
          <w:rFonts w:eastAsia="Times New Roman" w:cstheme="minorHAnsi"/>
          <w:iCs/>
          <w:lang w:val="fr-FR" w:eastAsia="nl-BE"/>
        </w:rPr>
        <w:t>t</w:t>
      </w:r>
      <w:r w:rsidR="00265B6E" w:rsidRPr="00941A82">
        <w:rPr>
          <w:rFonts w:eastAsia="Times New Roman" w:cstheme="minorHAnsi"/>
          <w:iCs/>
          <w:lang w:val="fr-FR" w:eastAsia="nl-BE"/>
        </w:rPr>
        <w:t xml:space="preserve"> 1930 </w:t>
      </w:r>
      <w:r w:rsidRPr="00941A82">
        <w:rPr>
          <w:rFonts w:eastAsia="Times New Roman" w:cstheme="minorHAnsi"/>
          <w:iCs/>
          <w:lang w:val="fr-FR" w:eastAsia="nl-BE"/>
        </w:rPr>
        <w:t>et de les rénover dans leur état initial</w:t>
      </w:r>
      <w:r w:rsidR="00253983" w:rsidRPr="00941A82">
        <w:rPr>
          <w:rFonts w:eastAsia="Times New Roman" w:cstheme="minorHAnsi"/>
          <w:iCs/>
          <w:lang w:val="fr-FR" w:eastAsia="nl-BE"/>
        </w:rPr>
        <w:t>,</w:t>
      </w:r>
      <w:r w:rsidRPr="00941A82">
        <w:rPr>
          <w:rFonts w:eastAsia="Times New Roman" w:cstheme="minorHAnsi"/>
          <w:iCs/>
          <w:lang w:val="fr-FR" w:eastAsia="nl-BE"/>
        </w:rPr>
        <w:t xml:space="preserve"> en raison de leur aspect particulier. Nous avons ainsi remis à l’honneur les vérandas, qui avaient été partiellement démolies, et restauré l’ancienne chapelle afin de la réutiliser </w:t>
      </w:r>
      <w:r w:rsidR="00E61A1E" w:rsidRPr="00941A82">
        <w:rPr>
          <w:rFonts w:eastAsia="Times New Roman" w:cstheme="minorHAnsi"/>
          <w:iCs/>
          <w:lang w:val="fr-FR" w:eastAsia="nl-BE"/>
        </w:rPr>
        <w:t>comme lieu</w:t>
      </w:r>
      <w:r w:rsidRPr="00941A82">
        <w:rPr>
          <w:rFonts w:eastAsia="Times New Roman" w:cstheme="minorHAnsi"/>
          <w:iCs/>
          <w:lang w:val="fr-FR" w:eastAsia="nl-BE"/>
        </w:rPr>
        <w:t xml:space="preserve"> de recueillement. A l’intérieur, des détails authentiques comme les </w:t>
      </w:r>
      <w:r w:rsidR="00E61A1E" w:rsidRPr="00941A82">
        <w:rPr>
          <w:rFonts w:eastAsia="Times New Roman" w:cstheme="minorHAnsi"/>
          <w:iCs/>
          <w:lang w:val="fr-FR" w:eastAsia="nl-BE"/>
        </w:rPr>
        <w:t>vitraux au plomb</w:t>
      </w:r>
      <w:r w:rsidRPr="00941A82">
        <w:rPr>
          <w:rFonts w:eastAsia="Times New Roman" w:cstheme="minorHAnsi"/>
          <w:iCs/>
          <w:lang w:val="fr-FR" w:eastAsia="nl-BE"/>
        </w:rPr>
        <w:t xml:space="preserve"> et les anciens escaliers sont restés visibles. L’entrée et le parking peu esthétiques, qui entravaient la vue sur le bâtiment néogothique classique, ont été transférés sur le côté du bâtiment. Les éléments de </w:t>
      </w:r>
      <w:r w:rsidR="00265B6E" w:rsidRPr="00941A82">
        <w:rPr>
          <w:rFonts w:eastAsia="Times New Roman" w:cstheme="minorHAnsi"/>
          <w:iCs/>
          <w:lang w:val="fr-FR" w:eastAsia="nl-BE"/>
        </w:rPr>
        <w:lastRenderedPageBreak/>
        <w:t>1979 e</w:t>
      </w:r>
      <w:r w:rsidRPr="00941A82">
        <w:rPr>
          <w:rFonts w:eastAsia="Times New Roman" w:cstheme="minorHAnsi"/>
          <w:iCs/>
          <w:lang w:val="fr-FR" w:eastAsia="nl-BE"/>
        </w:rPr>
        <w:t>t de</w:t>
      </w:r>
      <w:r w:rsidR="00265B6E" w:rsidRPr="00941A82">
        <w:rPr>
          <w:rFonts w:eastAsia="Times New Roman" w:cstheme="minorHAnsi"/>
          <w:iCs/>
          <w:lang w:val="fr-FR" w:eastAsia="nl-BE"/>
        </w:rPr>
        <w:t xml:space="preserve"> 1992 </w:t>
      </w:r>
      <w:r w:rsidRPr="00941A82">
        <w:rPr>
          <w:rFonts w:eastAsia="Times New Roman" w:cstheme="minorHAnsi"/>
          <w:iCs/>
          <w:lang w:val="fr-FR" w:eastAsia="nl-BE"/>
        </w:rPr>
        <w:t>ont été maintenus en raison de</w:t>
      </w:r>
      <w:r w:rsidR="00E61A1E" w:rsidRPr="00941A82">
        <w:rPr>
          <w:rFonts w:eastAsia="Times New Roman" w:cstheme="minorHAnsi"/>
          <w:iCs/>
          <w:lang w:val="fr-FR" w:eastAsia="nl-BE"/>
        </w:rPr>
        <w:t xml:space="preserve"> la</w:t>
      </w:r>
      <w:r w:rsidRPr="00941A82">
        <w:rPr>
          <w:rFonts w:eastAsia="Times New Roman" w:cstheme="minorHAnsi"/>
          <w:iCs/>
          <w:lang w:val="fr-FR" w:eastAsia="nl-BE"/>
        </w:rPr>
        <w:t xml:space="preserve"> </w:t>
      </w:r>
      <w:r w:rsidR="00E61A1E" w:rsidRPr="00941A82">
        <w:rPr>
          <w:rFonts w:eastAsia="Times New Roman" w:cstheme="minorHAnsi"/>
          <w:iCs/>
          <w:lang w:val="fr-FR" w:eastAsia="nl-BE"/>
        </w:rPr>
        <w:t xml:space="preserve">flexibilité de </w:t>
      </w:r>
      <w:r w:rsidRPr="00941A82">
        <w:rPr>
          <w:rFonts w:eastAsia="Times New Roman" w:cstheme="minorHAnsi"/>
          <w:iCs/>
          <w:lang w:val="fr-FR" w:eastAsia="nl-BE"/>
        </w:rPr>
        <w:t xml:space="preserve">leur construction, permettant </w:t>
      </w:r>
      <w:r w:rsidR="00E61A1E" w:rsidRPr="00941A82">
        <w:rPr>
          <w:rFonts w:eastAsia="Times New Roman" w:cstheme="minorHAnsi"/>
          <w:iCs/>
          <w:lang w:val="fr-FR" w:eastAsia="nl-BE"/>
        </w:rPr>
        <w:t>une rénovation aisée</w:t>
      </w:r>
      <w:r w:rsidRPr="00941A82">
        <w:rPr>
          <w:rFonts w:eastAsia="Times New Roman" w:cstheme="minorHAnsi"/>
          <w:iCs/>
          <w:lang w:val="fr-FR" w:eastAsia="nl-BE"/>
        </w:rPr>
        <w:t xml:space="preserve">. En revanche, ils ont été </w:t>
      </w:r>
      <w:r w:rsidR="00DE274D" w:rsidRPr="00941A82">
        <w:rPr>
          <w:rFonts w:eastAsia="Times New Roman" w:cstheme="minorHAnsi"/>
          <w:iCs/>
          <w:lang w:val="fr-FR" w:eastAsia="nl-BE"/>
        </w:rPr>
        <w:t>totalement</w:t>
      </w:r>
      <w:r w:rsidRPr="00941A82">
        <w:rPr>
          <w:rFonts w:eastAsia="Times New Roman" w:cstheme="minorHAnsi"/>
          <w:iCs/>
          <w:lang w:val="fr-FR" w:eastAsia="nl-BE"/>
        </w:rPr>
        <w:t xml:space="preserve"> vidés à l’intérieur et réaménagés. L’élément de construction des années</w:t>
      </w:r>
      <w:r w:rsidR="00265B6E" w:rsidRPr="00941A82">
        <w:rPr>
          <w:rFonts w:eastAsia="Times New Roman" w:cstheme="minorHAnsi"/>
          <w:iCs/>
          <w:lang w:val="fr-FR" w:eastAsia="nl-BE"/>
        </w:rPr>
        <w:t xml:space="preserve"> 50</w:t>
      </w:r>
      <w:r w:rsidRPr="00941A82">
        <w:rPr>
          <w:rFonts w:eastAsia="Times New Roman" w:cstheme="minorHAnsi"/>
          <w:iCs/>
          <w:lang w:val="fr-FR" w:eastAsia="nl-BE"/>
        </w:rPr>
        <w:t xml:space="preserve"> </w:t>
      </w:r>
      <w:r w:rsidR="00265B6E" w:rsidRPr="00941A82">
        <w:rPr>
          <w:rFonts w:eastAsia="Times New Roman" w:cstheme="minorHAnsi"/>
          <w:iCs/>
          <w:lang w:val="fr-FR" w:eastAsia="nl-BE"/>
        </w:rPr>
        <w:t xml:space="preserve">– </w:t>
      </w:r>
      <w:r w:rsidRPr="00941A82">
        <w:rPr>
          <w:rFonts w:eastAsia="Times New Roman" w:cstheme="minorHAnsi"/>
          <w:iCs/>
          <w:lang w:val="fr-FR" w:eastAsia="nl-BE"/>
        </w:rPr>
        <w:t>l’ancien pavillon d’hospitalisation</w:t>
      </w:r>
      <w:r w:rsidR="00265B6E" w:rsidRPr="00941A82">
        <w:rPr>
          <w:rFonts w:eastAsia="Times New Roman" w:cstheme="minorHAnsi"/>
          <w:iCs/>
          <w:lang w:val="fr-FR" w:eastAsia="nl-BE"/>
        </w:rPr>
        <w:t xml:space="preserve"> – </w:t>
      </w:r>
      <w:r w:rsidRPr="00941A82">
        <w:rPr>
          <w:rFonts w:eastAsia="Times New Roman" w:cstheme="minorHAnsi"/>
          <w:iCs/>
          <w:lang w:val="fr-FR" w:eastAsia="nl-BE"/>
        </w:rPr>
        <w:t>a, lui, été entièrement démoli car il était en mauvais état, d’un point de vue structurel</w:t>
      </w:r>
      <w:r w:rsidR="00265B6E" w:rsidRPr="00941A82">
        <w:rPr>
          <w:rFonts w:eastAsia="Times New Roman" w:cstheme="minorHAnsi"/>
          <w:iCs/>
          <w:lang w:val="fr-FR" w:eastAsia="nl-BE"/>
        </w:rPr>
        <w:t>.”</w:t>
      </w:r>
    </w:p>
    <w:p w:rsidR="00265B6E" w:rsidRPr="00941A82" w:rsidRDefault="00265B6E" w:rsidP="00265B6E">
      <w:pPr>
        <w:spacing w:after="0" w:line="240" w:lineRule="auto"/>
        <w:rPr>
          <w:rFonts w:ascii="Calibri" w:eastAsia="Times New Roman" w:hAnsi="Calibri" w:cs="Calibri"/>
          <w:iCs/>
          <w:lang w:val="fr-FR" w:eastAsia="nl-BE"/>
        </w:rPr>
      </w:pPr>
    </w:p>
    <w:p w:rsidR="00265B6E" w:rsidRPr="00941A82" w:rsidRDefault="001F39B5" w:rsidP="00265B6E">
      <w:pPr>
        <w:spacing w:after="0" w:line="240" w:lineRule="auto"/>
        <w:rPr>
          <w:rFonts w:ascii="Calibri" w:eastAsia="Times New Roman" w:hAnsi="Calibri" w:cs="Calibri"/>
          <w:b/>
          <w:iCs/>
          <w:lang w:val="fr-FR" w:eastAsia="nl-BE"/>
        </w:rPr>
      </w:pPr>
      <w:r w:rsidRPr="00941A82">
        <w:rPr>
          <w:rFonts w:ascii="Calibri" w:eastAsia="Times New Roman" w:hAnsi="Calibri" w:cs="Calibri"/>
          <w:b/>
          <w:iCs/>
          <w:lang w:val="fr-FR" w:eastAsia="nl-BE"/>
        </w:rPr>
        <w:t>Signalisation très claire</w:t>
      </w:r>
    </w:p>
    <w:p w:rsidR="00265B6E" w:rsidRPr="00941A82" w:rsidRDefault="00265B6E" w:rsidP="00265B6E">
      <w:pPr>
        <w:spacing w:after="0" w:line="240" w:lineRule="auto"/>
        <w:rPr>
          <w:rFonts w:ascii="Calibri" w:eastAsia="Times New Roman" w:hAnsi="Calibri" w:cs="Calibri"/>
          <w:iCs/>
          <w:lang w:val="fr-FR" w:eastAsia="nl-BE"/>
        </w:rPr>
      </w:pPr>
    </w:p>
    <w:p w:rsidR="00265B6E" w:rsidRPr="00941A82" w:rsidRDefault="00265B6E" w:rsidP="00265B6E">
      <w:pPr>
        <w:spacing w:after="0" w:line="240" w:lineRule="auto"/>
        <w:rPr>
          <w:rStyle w:val="Zwaar"/>
          <w:rFonts w:cstheme="minorHAnsi"/>
          <w:b w:val="0"/>
          <w:shd w:val="clear" w:color="auto" w:fill="FFFFFF"/>
          <w:lang w:val="fr-FR"/>
        </w:rPr>
      </w:pPr>
      <w:r w:rsidRPr="00941A82">
        <w:rPr>
          <w:rFonts w:eastAsia="Times New Roman" w:cstheme="minorHAnsi"/>
          <w:iCs/>
          <w:lang w:val="fr-FR" w:eastAsia="nl-BE"/>
        </w:rPr>
        <w:t>“</w:t>
      </w:r>
      <w:r w:rsidR="00D735F9" w:rsidRPr="00941A82">
        <w:rPr>
          <w:rFonts w:eastAsia="Times New Roman" w:cstheme="minorHAnsi"/>
          <w:iCs/>
          <w:lang w:val="fr-FR" w:eastAsia="nl-BE"/>
        </w:rPr>
        <w:t xml:space="preserve">La démolition de l’ancien pavillon d’hospitalisation n’était pas une </w:t>
      </w:r>
      <w:r w:rsidR="009B7E9E" w:rsidRPr="00941A82">
        <w:rPr>
          <w:rFonts w:eastAsia="Times New Roman" w:cstheme="minorHAnsi"/>
          <w:iCs/>
          <w:lang w:val="fr-FR" w:eastAsia="nl-BE"/>
        </w:rPr>
        <w:t>sinécure</w:t>
      </w:r>
      <w:r w:rsidRPr="00941A82">
        <w:rPr>
          <w:rFonts w:eastAsia="Times New Roman" w:cstheme="minorHAnsi"/>
          <w:iCs/>
          <w:lang w:val="fr-FR" w:eastAsia="nl-BE"/>
        </w:rPr>
        <w:t xml:space="preserve">,” </w:t>
      </w:r>
      <w:r w:rsidR="00D735F9" w:rsidRPr="00941A82">
        <w:rPr>
          <w:rFonts w:eastAsia="Times New Roman" w:cstheme="minorHAnsi"/>
          <w:iCs/>
          <w:lang w:val="fr-FR" w:eastAsia="nl-BE"/>
        </w:rPr>
        <w:t>poursuit</w:t>
      </w:r>
      <w:r w:rsidRPr="00941A82">
        <w:rPr>
          <w:rFonts w:eastAsia="Times New Roman" w:cstheme="minorHAnsi"/>
          <w:iCs/>
          <w:lang w:val="fr-FR" w:eastAsia="nl-BE"/>
        </w:rPr>
        <w:t xml:space="preserve"> Rick </w:t>
      </w:r>
      <w:proofErr w:type="spellStart"/>
      <w:r w:rsidRPr="00941A82">
        <w:rPr>
          <w:rFonts w:eastAsia="Times New Roman" w:cstheme="minorHAnsi"/>
          <w:iCs/>
          <w:lang w:val="fr-FR" w:eastAsia="nl-BE"/>
        </w:rPr>
        <w:t>Bruggink</w:t>
      </w:r>
      <w:proofErr w:type="spellEnd"/>
      <w:r w:rsidRPr="00941A82">
        <w:rPr>
          <w:rFonts w:eastAsia="Times New Roman" w:cstheme="minorHAnsi"/>
          <w:iCs/>
          <w:lang w:val="fr-FR" w:eastAsia="nl-BE"/>
        </w:rPr>
        <w:t>, “</w:t>
      </w:r>
      <w:r w:rsidR="00D735F9" w:rsidRPr="00941A82">
        <w:rPr>
          <w:rFonts w:eastAsia="Times New Roman" w:cstheme="minorHAnsi"/>
          <w:iCs/>
          <w:lang w:val="fr-FR" w:eastAsia="nl-BE"/>
        </w:rPr>
        <w:t>car il s’avérait contenir de l’amiante. Heureusement, grâce à cette démolition et au déplacement de l’entrée et du parking côté latéral, nous avons gardé un volume lumineux et une signalisation très claire pour les visiteurs et les patients : une structure comprenant au total trois étages avec des réceptions, salles d’attente, cabinets, salles de traitement et d’opération, que nous avons étendu</w:t>
      </w:r>
      <w:r w:rsidR="00C83E57" w:rsidRPr="00941A82">
        <w:rPr>
          <w:rFonts w:eastAsia="Times New Roman" w:cstheme="minorHAnsi"/>
          <w:iCs/>
          <w:lang w:val="fr-FR" w:eastAsia="nl-BE"/>
        </w:rPr>
        <w:t>e</w:t>
      </w:r>
      <w:r w:rsidR="00D735F9" w:rsidRPr="00941A82">
        <w:rPr>
          <w:rFonts w:eastAsia="Times New Roman" w:cstheme="minorHAnsi"/>
          <w:iCs/>
          <w:lang w:val="fr-FR" w:eastAsia="nl-BE"/>
        </w:rPr>
        <w:t xml:space="preserve"> sur le côté avec un tout nouveau hall d’entrée pourvu d’un grand atrium </w:t>
      </w:r>
      <w:r w:rsidR="009B7E9E" w:rsidRPr="00941A82">
        <w:rPr>
          <w:rFonts w:eastAsia="Times New Roman" w:cstheme="minorHAnsi"/>
          <w:iCs/>
          <w:lang w:val="fr-FR" w:eastAsia="nl-BE"/>
        </w:rPr>
        <w:t>aérien</w:t>
      </w:r>
      <w:r w:rsidR="00D735F9" w:rsidRPr="00941A82">
        <w:rPr>
          <w:rFonts w:eastAsia="Times New Roman" w:cstheme="minorHAnsi"/>
          <w:iCs/>
          <w:lang w:val="fr-FR" w:eastAsia="nl-BE"/>
        </w:rPr>
        <w:t>, d’un restaurant et d’une réception centrale</w:t>
      </w:r>
      <w:r w:rsidRPr="00941A82">
        <w:rPr>
          <w:rStyle w:val="Zwaar"/>
          <w:rFonts w:cstheme="minorHAnsi"/>
          <w:b w:val="0"/>
          <w:shd w:val="clear" w:color="auto" w:fill="FFFFFF"/>
          <w:lang w:val="fr-FR"/>
        </w:rPr>
        <w:t xml:space="preserve">. </w:t>
      </w:r>
    </w:p>
    <w:p w:rsidR="00265B6E" w:rsidRPr="00941A82" w:rsidRDefault="00265B6E" w:rsidP="00265B6E">
      <w:pPr>
        <w:spacing w:after="0" w:line="240" w:lineRule="auto"/>
        <w:rPr>
          <w:rStyle w:val="Zwaar"/>
          <w:rFonts w:cstheme="minorHAnsi"/>
          <w:b w:val="0"/>
          <w:shd w:val="clear" w:color="auto" w:fill="FFFFFF"/>
          <w:lang w:val="fr-FR"/>
        </w:rPr>
      </w:pPr>
    </w:p>
    <w:p w:rsidR="00265B6E" w:rsidRPr="00941A82" w:rsidRDefault="00D735F9" w:rsidP="00265B6E">
      <w:pPr>
        <w:spacing w:after="0" w:line="240" w:lineRule="auto"/>
        <w:rPr>
          <w:rFonts w:eastAsia="Times New Roman" w:cstheme="minorHAnsi"/>
          <w:lang w:val="fr-FR" w:eastAsia="nl-BE"/>
        </w:rPr>
      </w:pPr>
      <w:r w:rsidRPr="00941A82">
        <w:rPr>
          <w:rFonts w:eastAsia="Times New Roman" w:cstheme="minorHAnsi"/>
          <w:lang w:val="fr-FR" w:eastAsia="nl-BE"/>
        </w:rPr>
        <w:t>Ce hall d’entrée constitue en fait l’espace le plus représentatif de l’hôpital puisqu’il est un lieu d’accueil, de rencontre et de détente</w:t>
      </w:r>
      <w:r w:rsidR="009B7E9E" w:rsidRPr="00941A82">
        <w:rPr>
          <w:rFonts w:eastAsia="Times New Roman" w:cstheme="minorHAnsi"/>
          <w:lang w:val="fr-FR" w:eastAsia="nl-BE"/>
        </w:rPr>
        <w:t>. Il</w:t>
      </w:r>
      <w:r w:rsidRPr="00941A82">
        <w:rPr>
          <w:rFonts w:eastAsia="Times New Roman" w:cstheme="minorHAnsi"/>
          <w:lang w:val="fr-FR" w:eastAsia="nl-BE"/>
        </w:rPr>
        <w:t xml:space="preserve"> </w:t>
      </w:r>
      <w:r w:rsidR="00C83E57" w:rsidRPr="00941A82">
        <w:rPr>
          <w:rFonts w:eastAsia="Times New Roman" w:cstheme="minorHAnsi"/>
          <w:lang w:val="fr-FR" w:eastAsia="nl-BE"/>
        </w:rPr>
        <w:t>permet aussi d’orienter les</w:t>
      </w:r>
      <w:r w:rsidRPr="00941A82">
        <w:rPr>
          <w:rFonts w:eastAsia="Times New Roman" w:cstheme="minorHAnsi"/>
          <w:lang w:val="fr-FR" w:eastAsia="nl-BE"/>
        </w:rPr>
        <w:t xml:space="preserve"> visiteurs et </w:t>
      </w:r>
      <w:r w:rsidR="00C83E57" w:rsidRPr="00941A82">
        <w:rPr>
          <w:rFonts w:eastAsia="Times New Roman" w:cstheme="minorHAnsi"/>
          <w:lang w:val="fr-FR" w:eastAsia="nl-BE"/>
        </w:rPr>
        <w:t xml:space="preserve">les </w:t>
      </w:r>
      <w:r w:rsidRPr="00941A82">
        <w:rPr>
          <w:rFonts w:eastAsia="Times New Roman" w:cstheme="minorHAnsi"/>
          <w:lang w:val="fr-FR" w:eastAsia="nl-BE"/>
        </w:rPr>
        <w:t xml:space="preserve">patients </w:t>
      </w:r>
      <w:r w:rsidR="009B7E9E" w:rsidRPr="00941A82">
        <w:rPr>
          <w:rFonts w:eastAsia="Times New Roman" w:cstheme="minorHAnsi"/>
          <w:lang w:val="fr-FR" w:eastAsia="nl-BE"/>
        </w:rPr>
        <w:t xml:space="preserve">car </w:t>
      </w:r>
      <w:r w:rsidRPr="00941A82">
        <w:rPr>
          <w:rFonts w:eastAsia="Times New Roman" w:cstheme="minorHAnsi"/>
          <w:lang w:val="fr-FR" w:eastAsia="nl-BE"/>
        </w:rPr>
        <w:t xml:space="preserve">il relie les différents étages du complexe hospitalier. Il a donc bénéficié d’une toute nouvelle extension, entièrement recouverte de zinc de VMZINC, </w:t>
      </w:r>
      <w:r w:rsidR="009B7E9E" w:rsidRPr="00941A82">
        <w:rPr>
          <w:rFonts w:eastAsia="Times New Roman" w:cstheme="minorHAnsi"/>
          <w:lang w:val="fr-FR" w:eastAsia="nl-BE"/>
        </w:rPr>
        <w:t>dans l’aspect de surface PIGMENTO Brun et</w:t>
      </w:r>
      <w:r w:rsidRPr="00941A82">
        <w:rPr>
          <w:rFonts w:eastAsia="Times New Roman" w:cstheme="minorHAnsi"/>
          <w:lang w:val="fr-FR" w:eastAsia="nl-BE"/>
        </w:rPr>
        <w:t xml:space="preserve"> </w:t>
      </w:r>
      <w:r w:rsidR="00DD103C" w:rsidRPr="00941A82">
        <w:rPr>
          <w:rFonts w:eastAsia="Times New Roman" w:cstheme="minorHAnsi"/>
          <w:lang w:val="fr-FR" w:eastAsia="nl-BE"/>
        </w:rPr>
        <w:t xml:space="preserve">dans </w:t>
      </w:r>
      <w:r w:rsidRPr="00941A82">
        <w:rPr>
          <w:rFonts w:eastAsia="Times New Roman" w:cstheme="minorHAnsi"/>
          <w:lang w:val="fr-FR" w:eastAsia="nl-BE"/>
        </w:rPr>
        <w:t>une technique qui souligne bien la rythmique du bâtiment</w:t>
      </w:r>
      <w:r w:rsidR="00265B6E" w:rsidRPr="00941A82">
        <w:rPr>
          <w:rFonts w:eastAsia="Times New Roman" w:cstheme="minorHAnsi"/>
          <w:lang w:val="fr-FR" w:eastAsia="nl-BE"/>
        </w:rPr>
        <w:t>.”</w:t>
      </w:r>
    </w:p>
    <w:p w:rsidR="00265B6E" w:rsidRPr="00941A82" w:rsidRDefault="00265B6E" w:rsidP="00265B6E">
      <w:pPr>
        <w:spacing w:after="0" w:line="240" w:lineRule="auto"/>
        <w:rPr>
          <w:rFonts w:eastAsia="Times New Roman" w:cstheme="minorHAnsi"/>
          <w:lang w:val="fr-FR" w:eastAsia="nl-BE"/>
        </w:rPr>
      </w:pPr>
    </w:p>
    <w:p w:rsidR="00265B6E" w:rsidRPr="00941A82" w:rsidRDefault="00265B6E" w:rsidP="00265B6E">
      <w:pPr>
        <w:spacing w:after="0" w:line="240" w:lineRule="auto"/>
        <w:rPr>
          <w:rFonts w:eastAsia="Times New Roman" w:cstheme="minorHAnsi"/>
          <w:b/>
          <w:lang w:val="fr-FR" w:eastAsia="nl-BE"/>
        </w:rPr>
      </w:pPr>
      <w:r w:rsidRPr="00941A82">
        <w:rPr>
          <w:rFonts w:eastAsia="Times New Roman" w:cstheme="minorHAnsi"/>
          <w:b/>
          <w:lang w:val="fr-FR" w:eastAsia="nl-BE"/>
        </w:rPr>
        <w:t xml:space="preserve">PIGMENTO Brun </w:t>
      </w:r>
    </w:p>
    <w:p w:rsidR="00265B6E" w:rsidRPr="00941A82" w:rsidRDefault="00265B6E" w:rsidP="00265B6E">
      <w:pPr>
        <w:spacing w:after="0" w:line="240" w:lineRule="auto"/>
        <w:rPr>
          <w:rFonts w:eastAsia="Times New Roman" w:cstheme="minorHAnsi"/>
          <w:b/>
          <w:lang w:val="fr-FR" w:eastAsia="nl-BE"/>
        </w:rPr>
      </w:pPr>
    </w:p>
    <w:p w:rsidR="00265B6E" w:rsidRPr="00941A82" w:rsidRDefault="00265B6E" w:rsidP="00265B6E">
      <w:pPr>
        <w:spacing w:after="0" w:line="240" w:lineRule="auto"/>
        <w:rPr>
          <w:rFonts w:eastAsia="Times New Roman" w:cstheme="minorHAnsi"/>
          <w:lang w:val="fr-FR" w:eastAsia="nl-BE"/>
        </w:rPr>
      </w:pPr>
      <w:r w:rsidRPr="00941A82">
        <w:rPr>
          <w:rFonts w:eastAsia="Times New Roman" w:cstheme="minorHAnsi"/>
          <w:lang w:val="fr-FR" w:eastAsia="nl-BE"/>
        </w:rPr>
        <w:t>“</w:t>
      </w:r>
      <w:r w:rsidR="00D735F9" w:rsidRPr="00941A82">
        <w:rPr>
          <w:rFonts w:eastAsia="Times New Roman" w:cstheme="minorHAnsi"/>
          <w:lang w:val="fr-FR" w:eastAsia="nl-BE"/>
        </w:rPr>
        <w:t xml:space="preserve">Au départ, nous avons envisagé </w:t>
      </w:r>
      <w:r w:rsidR="006C7D3D" w:rsidRPr="00941A82">
        <w:rPr>
          <w:rFonts w:eastAsia="Times New Roman" w:cstheme="minorHAnsi"/>
          <w:lang w:val="fr-FR" w:eastAsia="nl-BE"/>
        </w:rPr>
        <w:t xml:space="preserve">de </w:t>
      </w:r>
      <w:r w:rsidR="00D735F9" w:rsidRPr="00941A82">
        <w:rPr>
          <w:rFonts w:eastAsia="Times New Roman" w:cstheme="minorHAnsi"/>
          <w:lang w:val="fr-FR" w:eastAsia="nl-BE"/>
        </w:rPr>
        <w:t xml:space="preserve">recouvrir l’extension de zinc </w:t>
      </w:r>
      <w:proofErr w:type="spellStart"/>
      <w:r w:rsidR="00D735F9" w:rsidRPr="00941A82">
        <w:rPr>
          <w:rFonts w:eastAsia="Times New Roman" w:cstheme="minorHAnsi"/>
          <w:lang w:val="fr-FR" w:eastAsia="nl-BE"/>
        </w:rPr>
        <w:t>prépatiné</w:t>
      </w:r>
      <w:proofErr w:type="spellEnd"/>
      <w:r w:rsidR="00D735F9" w:rsidRPr="00941A82">
        <w:rPr>
          <w:rFonts w:eastAsia="Times New Roman" w:cstheme="minorHAnsi"/>
          <w:lang w:val="fr-FR" w:eastAsia="nl-BE"/>
        </w:rPr>
        <w:t xml:space="preserve"> PIGMENTO Rouge</w:t>
      </w:r>
      <w:r w:rsidRPr="00941A82">
        <w:rPr>
          <w:rFonts w:eastAsia="Times New Roman" w:cstheme="minorHAnsi"/>
          <w:lang w:val="fr-FR" w:eastAsia="nl-BE"/>
        </w:rPr>
        <w:t xml:space="preserve">”, </w:t>
      </w:r>
      <w:r w:rsidR="00D735F9" w:rsidRPr="00941A82">
        <w:rPr>
          <w:rFonts w:eastAsia="Times New Roman" w:cstheme="minorHAnsi"/>
          <w:lang w:val="fr-FR" w:eastAsia="nl-BE"/>
        </w:rPr>
        <w:t>admet</w:t>
      </w:r>
      <w:r w:rsidRPr="00941A82">
        <w:rPr>
          <w:rFonts w:eastAsia="Times New Roman" w:cstheme="minorHAnsi"/>
          <w:lang w:val="fr-FR" w:eastAsia="nl-BE"/>
        </w:rPr>
        <w:t xml:space="preserve"> Marta </w:t>
      </w:r>
      <w:proofErr w:type="spellStart"/>
      <w:r w:rsidRPr="00941A82">
        <w:rPr>
          <w:rFonts w:eastAsia="Times New Roman" w:cstheme="minorHAnsi"/>
          <w:lang w:val="fr-FR" w:eastAsia="nl-BE"/>
        </w:rPr>
        <w:t>Lachowska</w:t>
      </w:r>
      <w:proofErr w:type="spellEnd"/>
      <w:r w:rsidR="00D735F9" w:rsidRPr="00941A82">
        <w:rPr>
          <w:rFonts w:eastAsia="Times New Roman" w:cstheme="minorHAnsi"/>
          <w:lang w:val="fr-FR" w:eastAsia="nl-BE"/>
        </w:rPr>
        <w:t>.</w:t>
      </w:r>
      <w:r w:rsidRPr="00941A82">
        <w:rPr>
          <w:rFonts w:eastAsia="Times New Roman" w:cstheme="minorHAnsi"/>
          <w:lang w:val="fr-FR" w:eastAsia="nl-BE"/>
        </w:rPr>
        <w:t xml:space="preserve"> “</w:t>
      </w:r>
      <w:r w:rsidR="00D735F9" w:rsidRPr="00941A82">
        <w:rPr>
          <w:rFonts w:eastAsia="Times New Roman" w:cstheme="minorHAnsi"/>
          <w:lang w:val="fr-FR" w:eastAsia="nl-BE"/>
        </w:rPr>
        <w:t>Cependant, lorsque</w:t>
      </w:r>
      <w:r w:rsidRPr="00941A82">
        <w:rPr>
          <w:rFonts w:eastAsia="Times New Roman" w:cstheme="minorHAnsi"/>
          <w:lang w:val="fr-FR" w:eastAsia="nl-BE"/>
        </w:rPr>
        <w:t xml:space="preserve"> Pieter Wortel, </w:t>
      </w:r>
      <w:r w:rsidR="00D735F9" w:rsidRPr="00941A82">
        <w:rPr>
          <w:rFonts w:eastAsia="Times New Roman" w:cstheme="minorHAnsi"/>
          <w:lang w:val="fr-FR" w:eastAsia="nl-BE"/>
        </w:rPr>
        <w:t>l’</w:t>
      </w:r>
      <w:r w:rsidR="006C7D3D" w:rsidRPr="00941A82">
        <w:rPr>
          <w:rFonts w:eastAsia="Times New Roman" w:cstheme="minorHAnsi"/>
          <w:lang w:val="fr-FR" w:eastAsia="nl-BE"/>
        </w:rPr>
        <w:t>A</w:t>
      </w:r>
      <w:r w:rsidRPr="00941A82">
        <w:rPr>
          <w:rFonts w:eastAsia="Times New Roman" w:cstheme="minorHAnsi"/>
          <w:lang w:val="fr-FR" w:eastAsia="nl-BE"/>
        </w:rPr>
        <w:t xml:space="preserve">rea </w:t>
      </w:r>
      <w:r w:rsidR="006C7D3D" w:rsidRPr="00941A82">
        <w:rPr>
          <w:rFonts w:eastAsia="Times New Roman" w:cstheme="minorHAnsi"/>
          <w:lang w:val="fr-FR" w:eastAsia="nl-BE"/>
        </w:rPr>
        <w:t>M</w:t>
      </w:r>
      <w:r w:rsidRPr="00941A82">
        <w:rPr>
          <w:rFonts w:eastAsia="Times New Roman" w:cstheme="minorHAnsi"/>
          <w:lang w:val="fr-FR" w:eastAsia="nl-BE"/>
        </w:rPr>
        <w:t xml:space="preserve">anager </w:t>
      </w:r>
      <w:r w:rsidR="00D735F9" w:rsidRPr="00941A82">
        <w:rPr>
          <w:rFonts w:eastAsia="Times New Roman" w:cstheme="minorHAnsi"/>
          <w:lang w:val="fr-FR" w:eastAsia="nl-BE"/>
        </w:rPr>
        <w:t>des Pays-Bas chez</w:t>
      </w:r>
      <w:r w:rsidRPr="00941A82">
        <w:rPr>
          <w:rFonts w:eastAsia="Times New Roman" w:cstheme="minorHAnsi"/>
          <w:lang w:val="fr-FR" w:eastAsia="nl-BE"/>
        </w:rPr>
        <w:t xml:space="preserve"> VMZINC, </w:t>
      </w:r>
      <w:r w:rsidR="00D735F9" w:rsidRPr="00941A82">
        <w:rPr>
          <w:rFonts w:eastAsia="Times New Roman" w:cstheme="minorHAnsi"/>
          <w:lang w:val="fr-FR" w:eastAsia="nl-BE"/>
        </w:rPr>
        <w:t>nous a présenté la teinte</w:t>
      </w:r>
      <w:r w:rsidRPr="00941A82">
        <w:rPr>
          <w:rFonts w:eastAsia="Times New Roman" w:cstheme="minorHAnsi"/>
          <w:lang w:val="fr-FR" w:eastAsia="nl-BE"/>
        </w:rPr>
        <w:t xml:space="preserve"> PIGMENTO Brun</w:t>
      </w:r>
      <w:r w:rsidR="002C7CD7" w:rsidRPr="00941A82">
        <w:rPr>
          <w:rFonts w:eastAsia="Times New Roman" w:cstheme="minorHAnsi"/>
          <w:lang w:val="fr-FR" w:eastAsia="nl-BE"/>
        </w:rPr>
        <w:t xml:space="preserve"> </w:t>
      </w:r>
      <w:r w:rsidRPr="00941A82">
        <w:rPr>
          <w:rFonts w:eastAsia="Times New Roman" w:cstheme="minorHAnsi"/>
          <w:lang w:val="fr-FR" w:eastAsia="nl-BE"/>
        </w:rPr>
        <w:t xml:space="preserve">– </w:t>
      </w:r>
      <w:r w:rsidR="002C7CD7" w:rsidRPr="00941A82">
        <w:rPr>
          <w:rFonts w:eastAsia="Times New Roman" w:cstheme="minorHAnsi"/>
          <w:lang w:val="fr-FR" w:eastAsia="nl-BE"/>
        </w:rPr>
        <w:t xml:space="preserve">une teinte de la toute nouvelle </w:t>
      </w:r>
      <w:r w:rsidR="009B7E9E" w:rsidRPr="00941A82">
        <w:rPr>
          <w:rFonts w:eastAsia="Times New Roman" w:cstheme="minorHAnsi"/>
          <w:lang w:val="fr-FR" w:eastAsia="nl-BE"/>
        </w:rPr>
        <w:t>gamme PIGMENTO</w:t>
      </w:r>
      <w:r w:rsidR="002C7CD7" w:rsidRPr="00941A82">
        <w:rPr>
          <w:rFonts w:eastAsia="Times New Roman" w:cstheme="minorHAnsi"/>
          <w:lang w:val="fr-FR" w:eastAsia="nl-BE"/>
        </w:rPr>
        <w:t xml:space="preserve"> </w:t>
      </w:r>
      <w:r w:rsidRPr="00941A82">
        <w:rPr>
          <w:rFonts w:eastAsia="Times New Roman" w:cstheme="minorHAnsi"/>
          <w:lang w:val="fr-FR" w:eastAsia="nl-BE"/>
        </w:rPr>
        <w:t>–</w:t>
      </w:r>
      <w:r w:rsidR="00C83E57" w:rsidRPr="00941A82">
        <w:rPr>
          <w:rFonts w:eastAsia="Times New Roman" w:cstheme="minorHAnsi"/>
          <w:lang w:val="fr-FR" w:eastAsia="nl-BE"/>
        </w:rPr>
        <w:t>,</w:t>
      </w:r>
      <w:r w:rsidRPr="00941A82">
        <w:rPr>
          <w:rFonts w:eastAsia="Times New Roman" w:cstheme="minorHAnsi"/>
          <w:lang w:val="fr-FR" w:eastAsia="nl-BE"/>
        </w:rPr>
        <w:t xml:space="preserve"> </w:t>
      </w:r>
      <w:r w:rsidR="002C7CD7" w:rsidRPr="00941A82">
        <w:rPr>
          <w:rFonts w:eastAsia="Times New Roman" w:cstheme="minorHAnsi"/>
          <w:lang w:val="fr-FR" w:eastAsia="nl-BE"/>
        </w:rPr>
        <w:t>nous avons été immédiatement conquis car cette couleur s’harmonisait parfaitement avec le reste du bâtiment en briques</w:t>
      </w:r>
      <w:r w:rsidR="009B7E9E" w:rsidRPr="00941A82">
        <w:rPr>
          <w:rFonts w:eastAsia="Times New Roman" w:cstheme="minorHAnsi"/>
          <w:lang w:val="fr-FR" w:eastAsia="nl-BE"/>
        </w:rPr>
        <w:t>, tout en offrant un très beau contraste entre les deux matériaux</w:t>
      </w:r>
      <w:r w:rsidR="002C7CD7" w:rsidRPr="00941A82">
        <w:rPr>
          <w:rFonts w:eastAsia="Times New Roman" w:cstheme="minorHAnsi"/>
          <w:lang w:val="fr-FR" w:eastAsia="nl-BE"/>
        </w:rPr>
        <w:t xml:space="preserve">. On voit que c’est nouveau et pourtant, l’harmonie est tout à fait réussie. En outre, l’utilisation de cette </w:t>
      </w:r>
      <w:r w:rsidR="00C83E57" w:rsidRPr="00941A82">
        <w:rPr>
          <w:rFonts w:eastAsia="Times New Roman" w:cstheme="minorHAnsi"/>
          <w:lang w:val="fr-FR" w:eastAsia="nl-BE"/>
        </w:rPr>
        <w:t>couleur préserve la prédominance à l’avant des vérandas blanches restaurées</w:t>
      </w:r>
      <w:r w:rsidR="00C83E57" w:rsidRPr="00941A82">
        <w:rPr>
          <w:iCs/>
          <w:lang w:val="fr-BE"/>
        </w:rPr>
        <w:t>.”</w:t>
      </w:r>
      <w:r w:rsidR="00C83E57" w:rsidRPr="00941A82">
        <w:rPr>
          <w:rFonts w:eastAsia="Times New Roman" w:cstheme="minorHAnsi"/>
          <w:lang w:val="fr-FR" w:eastAsia="nl-BE"/>
        </w:rPr>
        <w:t xml:space="preserve"> </w:t>
      </w:r>
    </w:p>
    <w:p w:rsidR="00376912" w:rsidRPr="00941A82" w:rsidRDefault="00376912" w:rsidP="00265B6E">
      <w:pPr>
        <w:spacing w:after="0" w:line="240" w:lineRule="auto"/>
        <w:rPr>
          <w:iCs/>
          <w:lang w:val="fr-FR"/>
        </w:rPr>
      </w:pPr>
    </w:p>
    <w:p w:rsidR="00265B6E" w:rsidRPr="00941A82" w:rsidRDefault="00265B6E" w:rsidP="00265B6E">
      <w:pPr>
        <w:spacing w:after="0" w:line="240" w:lineRule="auto"/>
        <w:rPr>
          <w:iCs/>
          <w:lang w:val="fr-FR"/>
        </w:rPr>
      </w:pPr>
      <w:r w:rsidRPr="00941A82">
        <w:rPr>
          <w:iCs/>
          <w:lang w:val="fr-FR"/>
        </w:rPr>
        <w:t>“</w:t>
      </w:r>
      <w:r w:rsidR="002C7CD7" w:rsidRPr="00941A82">
        <w:rPr>
          <w:iCs/>
          <w:lang w:val="fr-FR"/>
        </w:rPr>
        <w:t>Autre avantage du</w:t>
      </w:r>
      <w:r w:rsidRPr="00941A82">
        <w:rPr>
          <w:iCs/>
          <w:lang w:val="fr-FR"/>
        </w:rPr>
        <w:t xml:space="preserve"> PIGMENTO Brun</w:t>
      </w:r>
      <w:r w:rsidR="002C7CD7" w:rsidRPr="00941A82">
        <w:rPr>
          <w:iCs/>
          <w:lang w:val="fr-FR"/>
        </w:rPr>
        <w:t>, que nous ignorions au moment du choix</w:t>
      </w:r>
      <w:r w:rsidRPr="00941A82">
        <w:rPr>
          <w:iCs/>
          <w:lang w:val="fr-FR"/>
        </w:rPr>
        <w:t xml:space="preserve">,” </w:t>
      </w:r>
      <w:r w:rsidR="002C7CD7" w:rsidRPr="00941A82">
        <w:rPr>
          <w:iCs/>
          <w:lang w:val="fr-FR"/>
        </w:rPr>
        <w:t>poursuit</w:t>
      </w:r>
      <w:r w:rsidRPr="00941A82">
        <w:rPr>
          <w:iCs/>
          <w:lang w:val="fr-FR"/>
        </w:rPr>
        <w:t xml:space="preserve"> Rick </w:t>
      </w:r>
      <w:proofErr w:type="spellStart"/>
      <w:r w:rsidRPr="00941A82">
        <w:rPr>
          <w:iCs/>
          <w:lang w:val="fr-FR"/>
        </w:rPr>
        <w:t>Bruggink</w:t>
      </w:r>
      <w:proofErr w:type="spellEnd"/>
      <w:r w:rsidRPr="00941A82">
        <w:rPr>
          <w:iCs/>
          <w:lang w:val="fr-FR"/>
        </w:rPr>
        <w:t>, “</w:t>
      </w:r>
      <w:r w:rsidR="002C7CD7" w:rsidRPr="00941A82">
        <w:rPr>
          <w:iCs/>
          <w:lang w:val="fr-FR"/>
        </w:rPr>
        <w:t>c’est que la couleur finale qu’on voit en regardant l’extension dépend fortement de l’incidence lumineuse. Parfois, elle paraît plus rouge, parfois brun foncé et puis parfois, plus claire. C’est une couleur qui fait vivre la façade du bâtiment</w:t>
      </w:r>
      <w:r w:rsidRPr="00941A82">
        <w:rPr>
          <w:iCs/>
          <w:lang w:val="fr-FR"/>
        </w:rPr>
        <w:t>.”</w:t>
      </w:r>
    </w:p>
    <w:p w:rsidR="00265B6E" w:rsidRPr="00941A82" w:rsidRDefault="00265B6E" w:rsidP="00265B6E">
      <w:pPr>
        <w:spacing w:after="0" w:line="240" w:lineRule="auto"/>
        <w:rPr>
          <w:iCs/>
          <w:lang w:val="fr-FR"/>
        </w:rPr>
      </w:pPr>
    </w:p>
    <w:p w:rsidR="00265B6E" w:rsidRPr="00941A82" w:rsidRDefault="002C7CD7" w:rsidP="00265B6E">
      <w:pPr>
        <w:spacing w:after="0" w:line="240" w:lineRule="auto"/>
        <w:rPr>
          <w:rStyle w:val="Zwaar"/>
          <w:rFonts w:cstheme="minorHAnsi"/>
          <w:b w:val="0"/>
          <w:shd w:val="clear" w:color="auto" w:fill="FFFFFF"/>
          <w:lang w:val="fr-FR"/>
        </w:rPr>
      </w:pPr>
      <w:r w:rsidRPr="00941A82">
        <w:rPr>
          <w:rFonts w:eastAsia="Times New Roman" w:cstheme="minorHAnsi"/>
          <w:b/>
          <w:lang w:val="fr-FR" w:eastAsia="nl-BE"/>
        </w:rPr>
        <w:t>Technique de zinc sur mesure</w:t>
      </w:r>
    </w:p>
    <w:p w:rsidR="00265B6E" w:rsidRPr="00941A82" w:rsidRDefault="00265B6E" w:rsidP="00265B6E">
      <w:pPr>
        <w:spacing w:after="0" w:line="240" w:lineRule="auto"/>
        <w:rPr>
          <w:rStyle w:val="Zwaar"/>
          <w:rFonts w:cstheme="minorHAnsi"/>
          <w:b w:val="0"/>
          <w:shd w:val="clear" w:color="auto" w:fill="FFFFFF"/>
          <w:lang w:val="fr-FR"/>
        </w:rPr>
      </w:pPr>
    </w:p>
    <w:p w:rsidR="00265B6E" w:rsidRPr="00941A82" w:rsidRDefault="00265B6E" w:rsidP="00265B6E">
      <w:pPr>
        <w:spacing w:after="0" w:line="240" w:lineRule="auto"/>
        <w:rPr>
          <w:rStyle w:val="Zwaar"/>
          <w:rFonts w:cstheme="minorHAnsi"/>
          <w:b w:val="0"/>
          <w:shd w:val="clear" w:color="auto" w:fill="FFFFFF"/>
          <w:lang w:val="fr-FR"/>
        </w:rPr>
      </w:pPr>
      <w:r w:rsidRPr="00941A82">
        <w:rPr>
          <w:rStyle w:val="Zwaar"/>
          <w:rFonts w:cstheme="minorHAnsi"/>
          <w:b w:val="0"/>
          <w:shd w:val="clear" w:color="auto" w:fill="FFFFFF"/>
          <w:lang w:val="fr-FR"/>
        </w:rPr>
        <w:t>“</w:t>
      </w:r>
      <w:r w:rsidR="0039022C" w:rsidRPr="00941A82">
        <w:rPr>
          <w:rStyle w:val="Zwaar"/>
          <w:rFonts w:cstheme="minorHAnsi"/>
          <w:b w:val="0"/>
          <w:shd w:val="clear" w:color="auto" w:fill="FFFFFF"/>
          <w:lang w:val="fr-FR"/>
        </w:rPr>
        <w:t>Et c’est exactement ce qu’il fallait pour cette façade</w:t>
      </w:r>
      <w:r w:rsidRPr="00941A82">
        <w:rPr>
          <w:rStyle w:val="Zwaar"/>
          <w:rFonts w:cstheme="minorHAnsi"/>
          <w:b w:val="0"/>
          <w:shd w:val="clear" w:color="auto" w:fill="FFFFFF"/>
          <w:lang w:val="fr-FR"/>
        </w:rPr>
        <w:t xml:space="preserve">”, </w:t>
      </w:r>
      <w:r w:rsidR="0039022C" w:rsidRPr="00941A82">
        <w:rPr>
          <w:rStyle w:val="Zwaar"/>
          <w:rFonts w:cstheme="minorHAnsi"/>
          <w:b w:val="0"/>
          <w:shd w:val="clear" w:color="auto" w:fill="FFFFFF"/>
          <w:lang w:val="fr-FR"/>
        </w:rPr>
        <w:t>continue</w:t>
      </w:r>
      <w:r w:rsidRPr="00941A82">
        <w:rPr>
          <w:rStyle w:val="Zwaar"/>
          <w:rFonts w:cstheme="minorHAnsi"/>
          <w:b w:val="0"/>
          <w:shd w:val="clear" w:color="auto" w:fill="FFFFFF"/>
          <w:lang w:val="fr-FR"/>
        </w:rPr>
        <w:t xml:space="preserve"> Rick </w:t>
      </w:r>
      <w:proofErr w:type="spellStart"/>
      <w:r w:rsidRPr="00941A82">
        <w:rPr>
          <w:rStyle w:val="Zwaar"/>
          <w:rFonts w:cstheme="minorHAnsi"/>
          <w:b w:val="0"/>
          <w:shd w:val="clear" w:color="auto" w:fill="FFFFFF"/>
          <w:lang w:val="fr-FR"/>
        </w:rPr>
        <w:t>Bruggink</w:t>
      </w:r>
      <w:proofErr w:type="spellEnd"/>
      <w:r w:rsidRPr="00941A82">
        <w:rPr>
          <w:rStyle w:val="Zwaar"/>
          <w:rFonts w:cstheme="minorHAnsi"/>
          <w:b w:val="0"/>
          <w:shd w:val="clear" w:color="auto" w:fill="FFFFFF"/>
          <w:lang w:val="fr-FR"/>
        </w:rPr>
        <w:t>. “</w:t>
      </w:r>
      <w:r w:rsidR="0039022C" w:rsidRPr="00941A82">
        <w:rPr>
          <w:rStyle w:val="Zwaar"/>
          <w:rFonts w:cstheme="minorHAnsi"/>
          <w:b w:val="0"/>
          <w:shd w:val="clear" w:color="auto" w:fill="FFFFFF"/>
          <w:lang w:val="fr-FR"/>
        </w:rPr>
        <w:t>Comment rendre une façade, qui est principalement fermée, l</w:t>
      </w:r>
      <w:r w:rsidR="00DD103C" w:rsidRPr="00941A82">
        <w:rPr>
          <w:rStyle w:val="Zwaar"/>
          <w:rFonts w:cstheme="minorHAnsi"/>
          <w:b w:val="0"/>
          <w:shd w:val="clear" w:color="auto" w:fill="FFFFFF"/>
          <w:lang w:val="fr-FR"/>
        </w:rPr>
        <w:t>a</w:t>
      </w:r>
      <w:r w:rsidR="0039022C" w:rsidRPr="00941A82">
        <w:rPr>
          <w:rStyle w:val="Zwaar"/>
          <w:rFonts w:cstheme="minorHAnsi"/>
          <w:b w:val="0"/>
          <w:shd w:val="clear" w:color="auto" w:fill="FFFFFF"/>
          <w:lang w:val="fr-FR"/>
        </w:rPr>
        <w:t xml:space="preserve"> plus intéressant</w:t>
      </w:r>
      <w:r w:rsidR="00DD103C" w:rsidRPr="00941A82">
        <w:rPr>
          <w:rStyle w:val="Zwaar"/>
          <w:rFonts w:cstheme="minorHAnsi"/>
          <w:b w:val="0"/>
          <w:shd w:val="clear" w:color="auto" w:fill="FFFFFF"/>
          <w:lang w:val="fr-FR"/>
        </w:rPr>
        <w:t>e</w:t>
      </w:r>
      <w:r w:rsidR="0039022C" w:rsidRPr="00941A82">
        <w:rPr>
          <w:rStyle w:val="Zwaar"/>
          <w:rFonts w:cstheme="minorHAnsi"/>
          <w:b w:val="0"/>
          <w:shd w:val="clear" w:color="auto" w:fill="FFFFFF"/>
          <w:lang w:val="fr-FR"/>
        </w:rPr>
        <w:t xml:space="preserve"> possible ? En utilisant du zinc </w:t>
      </w:r>
      <w:r w:rsidR="00040386" w:rsidRPr="00941A82">
        <w:rPr>
          <w:rStyle w:val="Zwaar"/>
          <w:rFonts w:cstheme="minorHAnsi"/>
          <w:b w:val="0"/>
          <w:shd w:val="clear" w:color="auto" w:fill="FFFFFF"/>
          <w:lang w:val="fr-FR"/>
        </w:rPr>
        <w:t>teinté</w:t>
      </w:r>
      <w:r w:rsidR="0039022C" w:rsidRPr="00941A82">
        <w:rPr>
          <w:rStyle w:val="Zwaar"/>
          <w:rFonts w:cstheme="minorHAnsi"/>
          <w:b w:val="0"/>
          <w:shd w:val="clear" w:color="auto" w:fill="FFFFFF"/>
          <w:lang w:val="fr-FR"/>
        </w:rPr>
        <w:t xml:space="preserve"> et en jouant de manière créative avec les différentes techniques de couverture de façade disponibles chez</w:t>
      </w:r>
      <w:r w:rsidRPr="00941A82">
        <w:rPr>
          <w:rStyle w:val="Zwaar"/>
          <w:rFonts w:cstheme="minorHAnsi"/>
          <w:b w:val="0"/>
          <w:shd w:val="clear" w:color="auto" w:fill="FFFFFF"/>
          <w:lang w:val="fr-FR"/>
        </w:rPr>
        <w:t xml:space="preserve"> VMZINC.  </w:t>
      </w:r>
    </w:p>
    <w:p w:rsidR="00265B6E" w:rsidRPr="00941A82" w:rsidRDefault="00265B6E" w:rsidP="00265B6E">
      <w:pPr>
        <w:spacing w:after="0" w:line="240" w:lineRule="auto"/>
        <w:rPr>
          <w:rStyle w:val="Zwaar"/>
          <w:rFonts w:cstheme="minorHAnsi"/>
          <w:b w:val="0"/>
          <w:shd w:val="clear" w:color="auto" w:fill="FFFFFF"/>
          <w:lang w:val="fr-FR"/>
        </w:rPr>
      </w:pPr>
    </w:p>
    <w:p w:rsidR="00265B6E" w:rsidRPr="00941A82" w:rsidRDefault="0039022C" w:rsidP="00265B6E">
      <w:pPr>
        <w:spacing w:after="0"/>
        <w:rPr>
          <w:rFonts w:eastAsia="Times New Roman" w:cstheme="minorHAnsi"/>
          <w:lang w:val="fr-FR" w:eastAsia="nl-BE"/>
        </w:rPr>
      </w:pPr>
      <w:r w:rsidRPr="00941A82">
        <w:rPr>
          <w:rStyle w:val="Zwaar"/>
          <w:rFonts w:cstheme="minorHAnsi"/>
          <w:b w:val="0"/>
          <w:shd w:val="clear" w:color="auto" w:fill="FFFFFF"/>
          <w:lang w:val="fr-FR"/>
        </w:rPr>
        <w:t>Afin de souligner</w:t>
      </w:r>
      <w:r w:rsidR="00040386" w:rsidRPr="00941A82">
        <w:rPr>
          <w:rStyle w:val="Zwaar"/>
          <w:rFonts w:cstheme="minorHAnsi"/>
          <w:b w:val="0"/>
          <w:shd w:val="clear" w:color="auto" w:fill="FFFFFF"/>
          <w:lang w:val="fr-FR"/>
        </w:rPr>
        <w:t>,</w:t>
      </w:r>
      <w:r w:rsidRPr="00941A82">
        <w:rPr>
          <w:rStyle w:val="Zwaar"/>
          <w:rFonts w:cstheme="minorHAnsi"/>
          <w:b w:val="0"/>
          <w:shd w:val="clear" w:color="auto" w:fill="FFFFFF"/>
          <w:lang w:val="fr-FR"/>
        </w:rPr>
        <w:t xml:space="preserve"> à si grande échelle</w:t>
      </w:r>
      <w:r w:rsidR="00040386" w:rsidRPr="00941A82">
        <w:rPr>
          <w:rStyle w:val="Zwaar"/>
          <w:rFonts w:cstheme="minorHAnsi"/>
          <w:b w:val="0"/>
          <w:shd w:val="clear" w:color="auto" w:fill="FFFFFF"/>
          <w:lang w:val="fr-FR"/>
        </w:rPr>
        <w:t>,</w:t>
      </w:r>
      <w:r w:rsidRPr="00941A82">
        <w:rPr>
          <w:rStyle w:val="Zwaar"/>
          <w:rFonts w:cstheme="minorHAnsi"/>
          <w:b w:val="0"/>
          <w:shd w:val="clear" w:color="auto" w:fill="FFFFFF"/>
          <w:lang w:val="fr-FR"/>
        </w:rPr>
        <w:t xml:space="preserve"> la dynamique verticale d’un bâtiment, composé de 3 éléments de construction différents, nous avons pensé en première instance à une solution en </w:t>
      </w:r>
      <w:bookmarkStart w:id="0" w:name="OLE_LINK1"/>
      <w:bookmarkStart w:id="1" w:name="OLE_LINK2"/>
      <w:r w:rsidRPr="00941A82">
        <w:rPr>
          <w:rStyle w:val="Zwaar"/>
          <w:rFonts w:cstheme="minorHAnsi"/>
          <w:b w:val="0"/>
          <w:shd w:val="clear" w:color="auto" w:fill="FFFFFF"/>
          <w:lang w:val="fr-FR"/>
        </w:rPr>
        <w:t>VMZ</w:t>
      </w:r>
      <w:bookmarkStart w:id="2" w:name="OLE_LINK4"/>
      <w:bookmarkStart w:id="3" w:name="OLE_LINK5"/>
      <w:r w:rsidRPr="00941A82">
        <w:rPr>
          <w:rStyle w:val="Zwaar"/>
          <w:rFonts w:cstheme="minorHAnsi"/>
          <w:b w:val="0"/>
          <w:shd w:val="clear" w:color="auto" w:fill="FFFFFF"/>
          <w:lang w:val="fr-FR"/>
        </w:rPr>
        <w:t xml:space="preserve"> </w:t>
      </w:r>
      <w:bookmarkStart w:id="4" w:name="OLE_LINK3"/>
      <w:r w:rsidRPr="00941A82">
        <w:rPr>
          <w:rStyle w:val="Zwaar"/>
          <w:rFonts w:cstheme="minorHAnsi"/>
          <w:b w:val="0"/>
          <w:shd w:val="clear" w:color="auto" w:fill="FFFFFF"/>
          <w:lang w:val="fr-FR"/>
        </w:rPr>
        <w:t>Tasseaux</w:t>
      </w:r>
      <w:bookmarkEnd w:id="2"/>
      <w:bookmarkEnd w:id="3"/>
      <w:r w:rsidRPr="00941A82">
        <w:rPr>
          <w:rStyle w:val="Zwaar"/>
          <w:rFonts w:cstheme="minorHAnsi"/>
          <w:b w:val="0"/>
          <w:shd w:val="clear" w:color="auto" w:fill="FFFFFF"/>
          <w:lang w:val="fr-FR"/>
        </w:rPr>
        <w:t xml:space="preserve"> </w:t>
      </w:r>
      <w:bookmarkEnd w:id="0"/>
      <w:bookmarkEnd w:id="1"/>
      <w:bookmarkEnd w:id="4"/>
      <w:r w:rsidRPr="00941A82">
        <w:rPr>
          <w:rStyle w:val="Zwaar"/>
          <w:rFonts w:cstheme="minorHAnsi"/>
          <w:b w:val="0"/>
          <w:shd w:val="clear" w:color="auto" w:fill="FFFFFF"/>
          <w:lang w:val="fr-FR"/>
        </w:rPr>
        <w:t xml:space="preserve">brevetés, où nous aurions </w:t>
      </w:r>
      <w:r w:rsidR="00DC2DE4" w:rsidRPr="00941A82">
        <w:rPr>
          <w:rStyle w:val="Zwaar"/>
          <w:rFonts w:cstheme="minorHAnsi"/>
          <w:b w:val="0"/>
          <w:shd w:val="clear" w:color="auto" w:fill="FFFFFF"/>
          <w:lang w:val="fr-FR"/>
        </w:rPr>
        <w:t>mis en évidence</w:t>
      </w:r>
      <w:r w:rsidRPr="00941A82">
        <w:rPr>
          <w:rStyle w:val="Zwaar"/>
          <w:rFonts w:cstheme="minorHAnsi"/>
          <w:b w:val="0"/>
          <w:shd w:val="clear" w:color="auto" w:fill="FFFFFF"/>
          <w:lang w:val="fr-FR"/>
        </w:rPr>
        <w:t xml:space="preserve"> les tasseaux</w:t>
      </w:r>
      <w:r w:rsidR="00265B6E" w:rsidRPr="00941A82">
        <w:rPr>
          <w:rFonts w:eastAsia="Times New Roman" w:cstheme="minorHAnsi"/>
          <w:lang w:val="fr-FR" w:eastAsia="nl-BE"/>
        </w:rPr>
        <w:t xml:space="preserve">. </w:t>
      </w:r>
    </w:p>
    <w:p w:rsidR="00265B6E" w:rsidRPr="00941A82" w:rsidRDefault="00265B6E" w:rsidP="00265B6E">
      <w:pPr>
        <w:spacing w:after="0"/>
        <w:rPr>
          <w:rFonts w:eastAsia="Times New Roman" w:cstheme="minorHAnsi"/>
          <w:lang w:val="fr-FR" w:eastAsia="nl-BE"/>
        </w:rPr>
      </w:pPr>
    </w:p>
    <w:p w:rsidR="00265B6E" w:rsidRPr="00941A82" w:rsidRDefault="0039022C" w:rsidP="00265B6E">
      <w:pPr>
        <w:spacing w:after="0"/>
        <w:rPr>
          <w:rStyle w:val="Zwaar"/>
          <w:rFonts w:cstheme="minorHAnsi"/>
          <w:b w:val="0"/>
          <w:shd w:val="clear" w:color="auto" w:fill="FFFFFF"/>
          <w:lang w:val="fr-FR"/>
        </w:rPr>
      </w:pPr>
      <w:r w:rsidRPr="00941A82">
        <w:rPr>
          <w:rFonts w:eastAsia="Times New Roman" w:cstheme="minorHAnsi"/>
          <w:lang w:val="fr-FR" w:eastAsia="nl-BE"/>
        </w:rPr>
        <w:t>Cependant, cette solution n’étant techniquement pas possible, nous avons conçu</w:t>
      </w:r>
      <w:r w:rsidR="00040386" w:rsidRPr="00941A82">
        <w:rPr>
          <w:rFonts w:eastAsia="Times New Roman" w:cstheme="minorHAnsi"/>
          <w:lang w:val="fr-FR" w:eastAsia="nl-BE"/>
        </w:rPr>
        <w:t>,</w:t>
      </w:r>
      <w:r w:rsidRPr="00941A82">
        <w:rPr>
          <w:rFonts w:eastAsia="Times New Roman" w:cstheme="minorHAnsi"/>
          <w:lang w:val="fr-FR" w:eastAsia="nl-BE"/>
        </w:rPr>
        <w:t xml:space="preserve"> avec </w:t>
      </w:r>
      <w:r w:rsidR="00040386" w:rsidRPr="00941A82">
        <w:rPr>
          <w:rFonts w:eastAsia="Times New Roman" w:cstheme="minorHAnsi"/>
          <w:lang w:val="fr-FR" w:eastAsia="nl-BE"/>
        </w:rPr>
        <w:t xml:space="preserve">les services de VMZINC, </w:t>
      </w:r>
      <w:r w:rsidRPr="00941A82">
        <w:rPr>
          <w:rFonts w:eastAsia="Times New Roman" w:cstheme="minorHAnsi"/>
          <w:lang w:val="fr-FR" w:eastAsia="nl-BE"/>
        </w:rPr>
        <w:t xml:space="preserve">une technique spéciale sur mesure, inspirée </w:t>
      </w:r>
      <w:r w:rsidR="00040386" w:rsidRPr="00941A82">
        <w:rPr>
          <w:rFonts w:eastAsia="Times New Roman" w:cstheme="minorHAnsi"/>
          <w:lang w:val="fr-FR" w:eastAsia="nl-BE"/>
        </w:rPr>
        <w:t>du</w:t>
      </w:r>
      <w:r w:rsidRPr="00941A82">
        <w:rPr>
          <w:rFonts w:eastAsia="Times New Roman" w:cstheme="minorHAnsi"/>
          <w:lang w:val="fr-FR" w:eastAsia="nl-BE"/>
        </w:rPr>
        <w:t xml:space="preserve"> VMZ Tasseaux brevetés et </w:t>
      </w:r>
      <w:r w:rsidR="00040386" w:rsidRPr="00941A82">
        <w:rPr>
          <w:rFonts w:eastAsia="Times New Roman" w:cstheme="minorHAnsi"/>
          <w:lang w:val="fr-FR" w:eastAsia="nl-BE"/>
        </w:rPr>
        <w:t>du</w:t>
      </w:r>
      <w:r w:rsidR="00265B6E" w:rsidRPr="00941A82">
        <w:rPr>
          <w:rStyle w:val="Zwaar"/>
          <w:rFonts w:cstheme="minorHAnsi"/>
          <w:b w:val="0"/>
          <w:shd w:val="clear" w:color="auto" w:fill="FFFFFF"/>
          <w:lang w:val="fr-FR"/>
        </w:rPr>
        <w:t xml:space="preserve"> VMZ </w:t>
      </w:r>
      <w:r w:rsidRPr="00941A82">
        <w:rPr>
          <w:rStyle w:val="Zwaar"/>
          <w:rFonts w:cstheme="minorHAnsi"/>
          <w:b w:val="0"/>
          <w:shd w:val="clear" w:color="auto" w:fill="FFFFFF"/>
          <w:lang w:val="fr-FR"/>
        </w:rPr>
        <w:t>Joint debout</w:t>
      </w:r>
      <w:r w:rsidR="00265B6E" w:rsidRPr="00941A82">
        <w:rPr>
          <w:rStyle w:val="Zwaar"/>
          <w:rFonts w:cstheme="minorHAnsi"/>
          <w:b w:val="0"/>
          <w:shd w:val="clear" w:color="auto" w:fill="FFFFFF"/>
          <w:lang w:val="fr-FR"/>
        </w:rPr>
        <w:t xml:space="preserve">. </w:t>
      </w:r>
      <w:r w:rsidRPr="00941A82">
        <w:rPr>
          <w:rStyle w:val="Zwaar"/>
          <w:rFonts w:cstheme="minorHAnsi"/>
          <w:b w:val="0"/>
          <w:shd w:val="clear" w:color="auto" w:fill="FFFFFF"/>
          <w:lang w:val="fr-FR"/>
        </w:rPr>
        <w:t>Le service technique de</w:t>
      </w:r>
      <w:r w:rsidR="00265B6E" w:rsidRPr="00941A82">
        <w:rPr>
          <w:rStyle w:val="Zwaar"/>
          <w:rFonts w:cstheme="minorHAnsi"/>
          <w:b w:val="0"/>
          <w:shd w:val="clear" w:color="auto" w:fill="FFFFFF"/>
          <w:lang w:val="fr-FR"/>
        </w:rPr>
        <w:t xml:space="preserve"> VMZINC </w:t>
      </w:r>
      <w:r w:rsidRPr="00941A82">
        <w:rPr>
          <w:rStyle w:val="Zwaar"/>
          <w:rFonts w:cstheme="minorHAnsi"/>
          <w:b w:val="0"/>
          <w:shd w:val="clear" w:color="auto" w:fill="FFFFFF"/>
          <w:lang w:val="fr-FR"/>
        </w:rPr>
        <w:t>a combiné un capot de couverture</w:t>
      </w:r>
      <w:r w:rsidR="00265B6E" w:rsidRPr="00941A82">
        <w:rPr>
          <w:rStyle w:val="Zwaar"/>
          <w:rFonts w:cstheme="minorHAnsi"/>
          <w:b w:val="0"/>
          <w:shd w:val="clear" w:color="auto" w:fill="FFFFFF"/>
          <w:lang w:val="fr-FR"/>
        </w:rPr>
        <w:t xml:space="preserve"> </w:t>
      </w:r>
      <w:r w:rsidRPr="00941A82">
        <w:rPr>
          <w:rStyle w:val="Zwaar"/>
          <w:rFonts w:cstheme="minorHAnsi"/>
          <w:b w:val="0"/>
          <w:shd w:val="clear" w:color="auto" w:fill="FFFFFF"/>
          <w:lang w:val="fr-FR"/>
        </w:rPr>
        <w:t>avec deux assemblages à l’extérieur. Nous avons poursuivi ce beau jeu de lignes verticales et travaillé avec des joints</w:t>
      </w:r>
      <w:r w:rsidR="00265B6E" w:rsidRPr="00941A82">
        <w:rPr>
          <w:rStyle w:val="Zwaar"/>
          <w:rFonts w:cstheme="minorHAnsi"/>
          <w:b w:val="0"/>
          <w:shd w:val="clear" w:color="auto" w:fill="FFFFFF"/>
          <w:lang w:val="fr-FR"/>
        </w:rPr>
        <w:t xml:space="preserve"> </w:t>
      </w:r>
      <w:r w:rsidRPr="00941A82">
        <w:rPr>
          <w:rStyle w:val="Zwaar"/>
          <w:rFonts w:cstheme="minorHAnsi"/>
          <w:b w:val="0"/>
          <w:shd w:val="clear" w:color="auto" w:fill="FFFFFF"/>
          <w:lang w:val="fr-FR"/>
        </w:rPr>
        <w:t xml:space="preserve">en </w:t>
      </w:r>
      <w:r w:rsidRPr="00941A82">
        <w:rPr>
          <w:rStyle w:val="Zwaar"/>
          <w:rFonts w:cstheme="minorHAnsi"/>
          <w:b w:val="0"/>
          <w:shd w:val="clear" w:color="auto" w:fill="FFFFFF"/>
          <w:lang w:val="fr-FR"/>
        </w:rPr>
        <w:lastRenderedPageBreak/>
        <w:t>quinconce, dans différentes largeurs de bande, afin de donner encore plus de profondeur et de relief à la façade.</w:t>
      </w:r>
      <w:r w:rsidR="00265B6E" w:rsidRPr="00941A82">
        <w:rPr>
          <w:rStyle w:val="Zwaar"/>
          <w:rFonts w:cstheme="minorHAnsi"/>
          <w:b w:val="0"/>
          <w:shd w:val="clear" w:color="auto" w:fill="FFFFFF"/>
          <w:lang w:val="fr-FR"/>
        </w:rPr>
        <w:t xml:space="preserve">” </w:t>
      </w:r>
    </w:p>
    <w:p w:rsidR="00265B6E" w:rsidRPr="00941A82" w:rsidRDefault="00265B6E" w:rsidP="00265B6E">
      <w:pPr>
        <w:spacing w:after="0"/>
        <w:rPr>
          <w:rStyle w:val="Zwaar"/>
          <w:rFonts w:cstheme="minorHAnsi"/>
          <w:b w:val="0"/>
          <w:shd w:val="clear" w:color="auto" w:fill="FFFFFF"/>
          <w:lang w:val="fr-FR"/>
        </w:rPr>
      </w:pPr>
    </w:p>
    <w:p w:rsidR="00265B6E" w:rsidRPr="00941A82" w:rsidRDefault="0039022C" w:rsidP="00265B6E">
      <w:pPr>
        <w:spacing w:after="0" w:line="240" w:lineRule="auto"/>
        <w:rPr>
          <w:rStyle w:val="Zwaar"/>
          <w:rFonts w:cstheme="minorHAnsi"/>
          <w:shd w:val="clear" w:color="auto" w:fill="FFFFFF"/>
          <w:lang w:val="fr-FR"/>
        </w:rPr>
      </w:pPr>
      <w:r w:rsidRPr="00941A82">
        <w:rPr>
          <w:rStyle w:val="Zwaar"/>
          <w:rFonts w:cstheme="minorHAnsi"/>
          <w:shd w:val="clear" w:color="auto" w:fill="FFFFFF"/>
          <w:lang w:val="fr-FR"/>
        </w:rPr>
        <w:t>Un véritable partenariat</w:t>
      </w:r>
    </w:p>
    <w:p w:rsidR="00265B6E" w:rsidRPr="00941A82" w:rsidRDefault="00265B6E" w:rsidP="00265B6E">
      <w:pPr>
        <w:spacing w:after="0" w:line="240" w:lineRule="auto"/>
        <w:rPr>
          <w:rStyle w:val="Zwaar"/>
          <w:rFonts w:cstheme="minorHAnsi"/>
          <w:b w:val="0"/>
          <w:shd w:val="clear" w:color="auto" w:fill="FFFFFF"/>
          <w:lang w:val="fr-FR"/>
        </w:rPr>
      </w:pPr>
    </w:p>
    <w:p w:rsidR="00265B6E" w:rsidRPr="00941A82" w:rsidRDefault="00265B6E" w:rsidP="00265B6E">
      <w:pPr>
        <w:spacing w:after="0" w:line="240" w:lineRule="auto"/>
        <w:rPr>
          <w:rStyle w:val="Zwaar"/>
          <w:rFonts w:cstheme="minorHAnsi"/>
          <w:b w:val="0"/>
          <w:shd w:val="clear" w:color="auto" w:fill="FFFFFF"/>
          <w:lang w:val="fr-FR"/>
        </w:rPr>
      </w:pPr>
      <w:r w:rsidRPr="00941A82">
        <w:rPr>
          <w:rStyle w:val="Zwaar"/>
          <w:rFonts w:cstheme="minorHAnsi"/>
          <w:b w:val="0"/>
          <w:shd w:val="clear" w:color="auto" w:fill="FFFFFF"/>
          <w:lang w:val="fr-FR"/>
        </w:rPr>
        <w:t>“</w:t>
      </w:r>
      <w:r w:rsidR="0039022C" w:rsidRPr="00941A82">
        <w:rPr>
          <w:rStyle w:val="Zwaar"/>
          <w:rFonts w:cstheme="minorHAnsi"/>
          <w:b w:val="0"/>
          <w:shd w:val="clear" w:color="auto" w:fill="FFFFFF"/>
          <w:lang w:val="fr-FR"/>
        </w:rPr>
        <w:t>Nous voulions vraiment partir du zinc, comme matériau</w:t>
      </w:r>
      <w:r w:rsidRPr="00941A82">
        <w:rPr>
          <w:rStyle w:val="Zwaar"/>
          <w:rFonts w:cstheme="minorHAnsi"/>
          <w:b w:val="0"/>
          <w:shd w:val="clear" w:color="auto" w:fill="FFFFFF"/>
          <w:lang w:val="fr-FR"/>
        </w:rPr>
        <w:t xml:space="preserve">”, </w:t>
      </w:r>
      <w:r w:rsidR="0039022C" w:rsidRPr="00941A82">
        <w:rPr>
          <w:rStyle w:val="Zwaar"/>
          <w:rFonts w:cstheme="minorHAnsi"/>
          <w:b w:val="0"/>
          <w:shd w:val="clear" w:color="auto" w:fill="FFFFFF"/>
          <w:lang w:val="fr-FR"/>
        </w:rPr>
        <w:t>poursuit</w:t>
      </w:r>
      <w:r w:rsidRPr="00941A82">
        <w:rPr>
          <w:rStyle w:val="Zwaar"/>
          <w:rFonts w:cstheme="minorHAnsi"/>
          <w:b w:val="0"/>
          <w:shd w:val="clear" w:color="auto" w:fill="FFFFFF"/>
          <w:lang w:val="fr-FR"/>
        </w:rPr>
        <w:t xml:space="preserve"> Marta </w:t>
      </w:r>
      <w:proofErr w:type="spellStart"/>
      <w:r w:rsidRPr="00941A82">
        <w:rPr>
          <w:rStyle w:val="Zwaar"/>
          <w:rFonts w:cstheme="minorHAnsi"/>
          <w:b w:val="0"/>
          <w:shd w:val="clear" w:color="auto" w:fill="FFFFFF"/>
          <w:lang w:val="fr-FR"/>
        </w:rPr>
        <w:t>Lachowska</w:t>
      </w:r>
      <w:proofErr w:type="spellEnd"/>
      <w:r w:rsidR="0039022C" w:rsidRPr="00941A82">
        <w:rPr>
          <w:rStyle w:val="Zwaar"/>
          <w:rFonts w:cstheme="minorHAnsi"/>
          <w:b w:val="0"/>
          <w:shd w:val="clear" w:color="auto" w:fill="FFFFFF"/>
          <w:lang w:val="fr-FR"/>
        </w:rPr>
        <w:t>.</w:t>
      </w:r>
      <w:r w:rsidR="00DE5727" w:rsidRPr="00941A82">
        <w:rPr>
          <w:rStyle w:val="Zwaar"/>
          <w:rFonts w:cstheme="minorHAnsi"/>
          <w:b w:val="0"/>
          <w:shd w:val="clear" w:color="auto" w:fill="FFFFFF"/>
          <w:lang w:val="fr-FR"/>
        </w:rPr>
        <w:t xml:space="preserve"> </w:t>
      </w:r>
      <w:r w:rsidRPr="00941A82">
        <w:rPr>
          <w:rStyle w:val="Zwaar"/>
          <w:rFonts w:cstheme="minorHAnsi"/>
          <w:b w:val="0"/>
          <w:shd w:val="clear" w:color="auto" w:fill="FFFFFF"/>
          <w:lang w:val="fr-FR"/>
        </w:rPr>
        <w:t>“</w:t>
      </w:r>
      <w:r w:rsidR="00944519" w:rsidRPr="00941A82">
        <w:rPr>
          <w:rStyle w:val="Zwaar"/>
          <w:rFonts w:cstheme="minorHAnsi"/>
          <w:b w:val="0"/>
          <w:shd w:val="clear" w:color="auto" w:fill="FFFFFF"/>
          <w:lang w:val="fr-FR"/>
        </w:rPr>
        <w:t>N</w:t>
      </w:r>
      <w:r w:rsidR="00F63844" w:rsidRPr="00941A82">
        <w:rPr>
          <w:rStyle w:val="Zwaar"/>
          <w:rFonts w:cstheme="minorHAnsi"/>
          <w:b w:val="0"/>
          <w:shd w:val="clear" w:color="auto" w:fill="FFFFFF"/>
          <w:lang w:val="fr-FR"/>
        </w:rPr>
        <w:t xml:space="preserve">ous avons </w:t>
      </w:r>
      <w:r w:rsidR="00944519" w:rsidRPr="00941A82">
        <w:rPr>
          <w:rStyle w:val="Zwaar"/>
          <w:rFonts w:cstheme="minorHAnsi"/>
          <w:b w:val="0"/>
          <w:shd w:val="clear" w:color="auto" w:fill="FFFFFF"/>
          <w:lang w:val="fr-FR"/>
        </w:rPr>
        <w:t>dès lors étudié</w:t>
      </w:r>
      <w:r w:rsidR="00F63844" w:rsidRPr="00941A82">
        <w:rPr>
          <w:rStyle w:val="Zwaar"/>
          <w:rFonts w:cstheme="minorHAnsi"/>
          <w:b w:val="0"/>
          <w:shd w:val="clear" w:color="auto" w:fill="FFFFFF"/>
          <w:lang w:val="fr-FR"/>
        </w:rPr>
        <w:t xml:space="preserve"> les distances entre les joints et les panneaux, lors de l’aménagement de la façade, afin de pouvoir exploiter au mieux les dimensions standard tout en restant très créatif</w:t>
      </w:r>
      <w:r w:rsidR="00040386" w:rsidRPr="00941A82">
        <w:rPr>
          <w:rStyle w:val="Zwaar"/>
          <w:rFonts w:cstheme="minorHAnsi"/>
          <w:b w:val="0"/>
          <w:shd w:val="clear" w:color="auto" w:fill="FFFFFF"/>
          <w:lang w:val="fr-FR"/>
        </w:rPr>
        <w:t>s</w:t>
      </w:r>
      <w:r w:rsidR="00F63844" w:rsidRPr="00941A82">
        <w:rPr>
          <w:rStyle w:val="Zwaar"/>
          <w:rFonts w:cstheme="minorHAnsi"/>
          <w:b w:val="0"/>
          <w:shd w:val="clear" w:color="auto" w:fill="FFFFFF"/>
          <w:lang w:val="fr-FR"/>
        </w:rPr>
        <w:t xml:space="preserve">. Le service technique de VMZINC nous a également prêté main forte à ce niveau. </w:t>
      </w:r>
      <w:r w:rsidR="00944519" w:rsidRPr="00941A82">
        <w:rPr>
          <w:rStyle w:val="Zwaar"/>
          <w:rFonts w:cstheme="minorHAnsi"/>
          <w:b w:val="0"/>
          <w:shd w:val="clear" w:color="auto" w:fill="FFFFFF"/>
          <w:lang w:val="fr-FR"/>
        </w:rPr>
        <w:t xml:space="preserve">Il a réalisé </w:t>
      </w:r>
      <w:r w:rsidR="00F63844" w:rsidRPr="00941A82">
        <w:rPr>
          <w:rStyle w:val="Zwaar"/>
          <w:rFonts w:cstheme="minorHAnsi"/>
          <w:b w:val="0"/>
          <w:shd w:val="clear" w:color="auto" w:fill="FFFFFF"/>
          <w:lang w:val="fr-FR"/>
        </w:rPr>
        <w:t>pour nous quantité de dessins et de maquettes 1-sur-1 et nous</w:t>
      </w:r>
      <w:r w:rsidR="00944519" w:rsidRPr="00941A82">
        <w:rPr>
          <w:rStyle w:val="Zwaar"/>
          <w:rFonts w:cstheme="minorHAnsi"/>
          <w:b w:val="0"/>
          <w:shd w:val="clear" w:color="auto" w:fill="FFFFFF"/>
          <w:lang w:val="fr-FR"/>
        </w:rPr>
        <w:t xml:space="preserve"> a</w:t>
      </w:r>
      <w:r w:rsidR="00F63844" w:rsidRPr="00941A82">
        <w:rPr>
          <w:rStyle w:val="Zwaar"/>
          <w:rFonts w:cstheme="minorHAnsi"/>
          <w:b w:val="0"/>
          <w:shd w:val="clear" w:color="auto" w:fill="FFFFFF"/>
          <w:lang w:val="fr-FR"/>
        </w:rPr>
        <w:t xml:space="preserve"> aid</w:t>
      </w:r>
      <w:r w:rsidR="00944519" w:rsidRPr="00941A82">
        <w:rPr>
          <w:rStyle w:val="Zwaar"/>
          <w:rFonts w:cstheme="minorHAnsi"/>
          <w:b w:val="0"/>
          <w:shd w:val="clear" w:color="auto" w:fill="FFFFFF"/>
          <w:lang w:val="fr-FR"/>
        </w:rPr>
        <w:t>é</w:t>
      </w:r>
      <w:r w:rsidR="00F63844" w:rsidRPr="00941A82">
        <w:rPr>
          <w:rStyle w:val="Zwaar"/>
          <w:rFonts w:cstheme="minorHAnsi"/>
          <w:b w:val="0"/>
          <w:shd w:val="clear" w:color="auto" w:fill="FFFFFF"/>
          <w:lang w:val="fr-FR"/>
        </w:rPr>
        <w:t xml:space="preserve"> pour l’aspect technique des détails plus difficiles, comme les raccords très serrés du bardage de façade aux châssis en bois, ainsi que les lamelles libres de la façade, également réalisées en zinc</w:t>
      </w:r>
      <w:r w:rsidRPr="00941A82">
        <w:rPr>
          <w:rStyle w:val="Zwaar"/>
          <w:rFonts w:cstheme="minorHAnsi"/>
          <w:b w:val="0"/>
          <w:shd w:val="clear" w:color="auto" w:fill="FFFFFF"/>
          <w:lang w:val="fr-FR"/>
        </w:rPr>
        <w:t>.”</w:t>
      </w:r>
    </w:p>
    <w:p w:rsidR="00265B6E" w:rsidRPr="00941A82" w:rsidRDefault="00265B6E" w:rsidP="00265B6E">
      <w:pPr>
        <w:spacing w:after="0" w:line="240" w:lineRule="auto"/>
        <w:rPr>
          <w:rStyle w:val="Zwaar"/>
          <w:rFonts w:cstheme="minorHAnsi"/>
          <w:b w:val="0"/>
          <w:shd w:val="clear" w:color="auto" w:fill="FFFFFF"/>
          <w:lang w:val="fr-FR"/>
        </w:rPr>
      </w:pPr>
    </w:p>
    <w:p w:rsidR="00265B6E" w:rsidRPr="00941A82" w:rsidRDefault="00265B6E" w:rsidP="00265B6E">
      <w:pPr>
        <w:spacing w:after="0"/>
        <w:rPr>
          <w:rFonts w:cstheme="minorHAnsi"/>
          <w:lang w:val="fr-FR"/>
        </w:rPr>
      </w:pPr>
      <w:r w:rsidRPr="00941A82">
        <w:rPr>
          <w:rStyle w:val="Zwaar"/>
          <w:rFonts w:cstheme="minorHAnsi"/>
          <w:b w:val="0"/>
          <w:shd w:val="clear" w:color="auto" w:fill="FFFFFF"/>
          <w:lang w:val="fr-FR"/>
        </w:rPr>
        <w:t>“</w:t>
      </w:r>
      <w:r w:rsidR="00F63844" w:rsidRPr="00941A82">
        <w:rPr>
          <w:rStyle w:val="Zwaar"/>
          <w:rFonts w:cstheme="minorHAnsi"/>
          <w:b w:val="0"/>
          <w:shd w:val="clear" w:color="auto" w:fill="FFFFFF"/>
          <w:lang w:val="fr-FR"/>
        </w:rPr>
        <w:t xml:space="preserve">Tout a finalement été parfaitement </w:t>
      </w:r>
      <w:r w:rsidR="00DE5727" w:rsidRPr="00941A82">
        <w:rPr>
          <w:rStyle w:val="Zwaar"/>
          <w:rFonts w:cstheme="minorHAnsi"/>
          <w:b w:val="0"/>
          <w:shd w:val="clear" w:color="auto" w:fill="FFFFFF"/>
          <w:lang w:val="fr-FR"/>
        </w:rPr>
        <w:t xml:space="preserve">mis </w:t>
      </w:r>
      <w:r w:rsidR="00F63844" w:rsidRPr="00941A82">
        <w:rPr>
          <w:rStyle w:val="Zwaar"/>
          <w:rFonts w:cstheme="minorHAnsi"/>
          <w:b w:val="0"/>
          <w:shd w:val="clear" w:color="auto" w:fill="FFFFFF"/>
          <w:lang w:val="fr-FR"/>
        </w:rPr>
        <w:t>en œuvre par</w:t>
      </w:r>
      <w:r w:rsidRPr="00941A82">
        <w:rPr>
          <w:rStyle w:val="Zwaar"/>
          <w:rFonts w:cstheme="minorHAnsi"/>
          <w:b w:val="0"/>
          <w:shd w:val="clear" w:color="auto" w:fill="FFFFFF"/>
          <w:lang w:val="fr-FR"/>
        </w:rPr>
        <w:t xml:space="preserve"> </w:t>
      </w:r>
      <w:proofErr w:type="spellStart"/>
      <w:r w:rsidRPr="00941A82">
        <w:rPr>
          <w:rFonts w:cstheme="minorHAnsi"/>
          <w:lang w:val="fr-FR"/>
        </w:rPr>
        <w:t>Bouwmetaal</w:t>
      </w:r>
      <w:proofErr w:type="spellEnd"/>
      <w:r w:rsidRPr="00941A82">
        <w:rPr>
          <w:rFonts w:cstheme="minorHAnsi"/>
          <w:lang w:val="fr-FR"/>
        </w:rPr>
        <w:t xml:space="preserve"> </w:t>
      </w:r>
      <w:proofErr w:type="spellStart"/>
      <w:r w:rsidRPr="00941A82">
        <w:rPr>
          <w:rFonts w:cstheme="minorHAnsi"/>
          <w:lang w:val="fr-FR"/>
        </w:rPr>
        <w:t>Tubbergen</w:t>
      </w:r>
      <w:proofErr w:type="spellEnd"/>
      <w:r w:rsidRPr="00941A82">
        <w:rPr>
          <w:rFonts w:cstheme="minorHAnsi"/>
          <w:lang w:val="fr-FR"/>
        </w:rPr>
        <w:t xml:space="preserve">”, </w:t>
      </w:r>
      <w:r w:rsidR="00F63844" w:rsidRPr="00941A82">
        <w:rPr>
          <w:rFonts w:cstheme="minorHAnsi"/>
          <w:lang w:val="fr-FR"/>
        </w:rPr>
        <w:t>enchaîne</w:t>
      </w:r>
      <w:r w:rsidRPr="00941A82">
        <w:rPr>
          <w:rFonts w:cstheme="minorHAnsi"/>
          <w:lang w:val="fr-FR"/>
        </w:rPr>
        <w:t xml:space="preserve"> Rick </w:t>
      </w:r>
      <w:proofErr w:type="spellStart"/>
      <w:r w:rsidRPr="00941A82">
        <w:rPr>
          <w:rFonts w:cstheme="minorHAnsi"/>
          <w:lang w:val="fr-FR"/>
        </w:rPr>
        <w:t>Brugging</w:t>
      </w:r>
      <w:proofErr w:type="spellEnd"/>
      <w:r w:rsidRPr="00941A82">
        <w:rPr>
          <w:rFonts w:cstheme="minorHAnsi"/>
          <w:lang w:val="fr-FR"/>
        </w:rPr>
        <w:t>. “</w:t>
      </w:r>
      <w:r w:rsidR="00F63844" w:rsidRPr="00941A82">
        <w:rPr>
          <w:rFonts w:cstheme="minorHAnsi"/>
          <w:lang w:val="fr-FR"/>
        </w:rPr>
        <w:t>Un maître zingueur, membre de la guilde néerlandaise des zingu</w:t>
      </w:r>
      <w:r w:rsidR="007D7646" w:rsidRPr="00941A82">
        <w:rPr>
          <w:rFonts w:cstheme="minorHAnsi"/>
          <w:lang w:val="fr-FR"/>
        </w:rPr>
        <w:t>eu</w:t>
      </w:r>
      <w:r w:rsidR="00F63844" w:rsidRPr="00941A82">
        <w:rPr>
          <w:rFonts w:cstheme="minorHAnsi"/>
          <w:lang w:val="fr-FR"/>
        </w:rPr>
        <w:t xml:space="preserve">rs. Nous savions donc </w:t>
      </w:r>
      <w:r w:rsidR="007D7646" w:rsidRPr="00941A82">
        <w:rPr>
          <w:rFonts w:cstheme="minorHAnsi"/>
          <w:lang w:val="fr-FR"/>
        </w:rPr>
        <w:t>pertinemment</w:t>
      </w:r>
      <w:r w:rsidR="00F63844" w:rsidRPr="00941A82">
        <w:rPr>
          <w:rFonts w:cstheme="minorHAnsi"/>
          <w:lang w:val="fr-FR"/>
        </w:rPr>
        <w:t xml:space="preserve"> bien qu’ils avaient l’expertise technique </w:t>
      </w:r>
      <w:r w:rsidR="00DE5727" w:rsidRPr="00941A82">
        <w:rPr>
          <w:rFonts w:cstheme="minorHAnsi"/>
          <w:lang w:val="fr-FR"/>
        </w:rPr>
        <w:t xml:space="preserve">nécessaire </w:t>
      </w:r>
      <w:r w:rsidR="00F63844" w:rsidRPr="00941A82">
        <w:rPr>
          <w:rFonts w:cstheme="minorHAnsi"/>
          <w:lang w:val="fr-FR"/>
        </w:rPr>
        <w:t xml:space="preserve">pour parfaitement </w:t>
      </w:r>
      <w:r w:rsidR="007D7646" w:rsidRPr="00941A82">
        <w:rPr>
          <w:rFonts w:cstheme="minorHAnsi"/>
          <w:lang w:val="fr-FR"/>
        </w:rPr>
        <w:t>barder</w:t>
      </w:r>
      <w:r w:rsidR="00F63844" w:rsidRPr="00941A82">
        <w:rPr>
          <w:rFonts w:cstheme="minorHAnsi"/>
          <w:lang w:val="fr-FR"/>
        </w:rPr>
        <w:t xml:space="preserve"> les façades de zinc. Cependant, lorsqu’on opte pour une toute nouvelle technique, on a toujours un moment d’hésitation. Ici aussi, les collaborateurs de </w:t>
      </w:r>
      <w:r w:rsidRPr="00941A82">
        <w:rPr>
          <w:rFonts w:cstheme="minorHAnsi"/>
          <w:lang w:val="fr-FR"/>
        </w:rPr>
        <w:t xml:space="preserve">VMZINC </w:t>
      </w:r>
      <w:r w:rsidR="00F63844" w:rsidRPr="00941A82">
        <w:rPr>
          <w:rFonts w:cstheme="minorHAnsi"/>
          <w:lang w:val="fr-FR"/>
        </w:rPr>
        <w:t xml:space="preserve">se sont montrés très coopératifs en nous fournissant beaucoup d’explications et un </w:t>
      </w:r>
      <w:r w:rsidR="00944519" w:rsidRPr="00941A82">
        <w:rPr>
          <w:rFonts w:cstheme="minorHAnsi"/>
          <w:lang w:val="fr-FR"/>
        </w:rPr>
        <w:t xml:space="preserve">excellent </w:t>
      </w:r>
      <w:r w:rsidR="00F63844" w:rsidRPr="00941A82">
        <w:rPr>
          <w:rFonts w:cstheme="minorHAnsi"/>
          <w:lang w:val="fr-FR"/>
        </w:rPr>
        <w:t xml:space="preserve">soutien technique, en nous présentant une maquette… C’est précisément pour ces raisons que le résultat correspond </w:t>
      </w:r>
      <w:r w:rsidR="007D7646" w:rsidRPr="00941A82">
        <w:rPr>
          <w:rFonts w:cstheme="minorHAnsi"/>
          <w:lang w:val="fr-FR"/>
        </w:rPr>
        <w:t>exactement</w:t>
      </w:r>
      <w:r w:rsidR="00F63844" w:rsidRPr="00941A82">
        <w:rPr>
          <w:rFonts w:cstheme="minorHAnsi"/>
          <w:lang w:val="fr-FR"/>
        </w:rPr>
        <w:t xml:space="preserve"> aux attentes : une façade fantastique, obtenue grâce à la collaboration fantastique entre architectes, collaborateurs de </w:t>
      </w:r>
      <w:r w:rsidRPr="00941A82">
        <w:rPr>
          <w:rFonts w:cstheme="minorHAnsi"/>
          <w:lang w:val="fr-FR"/>
        </w:rPr>
        <w:t xml:space="preserve">VMZINC </w:t>
      </w:r>
      <w:r w:rsidR="00F63844" w:rsidRPr="00941A82">
        <w:rPr>
          <w:rFonts w:cstheme="minorHAnsi"/>
          <w:lang w:val="fr-FR"/>
        </w:rPr>
        <w:t>et le zingueur</w:t>
      </w:r>
      <w:r w:rsidRPr="00941A82">
        <w:rPr>
          <w:rFonts w:cstheme="minorHAnsi"/>
          <w:lang w:val="fr-FR"/>
        </w:rPr>
        <w:t xml:space="preserve">.” </w:t>
      </w:r>
    </w:p>
    <w:p w:rsidR="00265B6E" w:rsidRPr="00941A82" w:rsidRDefault="00265B6E" w:rsidP="00265B6E">
      <w:pPr>
        <w:spacing w:after="0"/>
        <w:rPr>
          <w:rFonts w:cstheme="minorHAnsi"/>
          <w:lang w:val="fr-FR"/>
        </w:rPr>
      </w:pPr>
    </w:p>
    <w:p w:rsidR="00265B6E" w:rsidRPr="00941A82" w:rsidRDefault="00265B6E" w:rsidP="00265B6E">
      <w:pPr>
        <w:spacing w:after="0" w:line="240" w:lineRule="auto"/>
        <w:rPr>
          <w:rFonts w:ascii="Calibri" w:eastAsia="Times New Roman" w:hAnsi="Calibri" w:cs="Calibri"/>
          <w:i/>
          <w:iCs/>
          <w:lang w:val="fr-FR" w:eastAsia="nl-BE"/>
        </w:rPr>
      </w:pPr>
    </w:p>
    <w:p w:rsidR="00265B6E" w:rsidRPr="00941A82" w:rsidRDefault="00265B6E" w:rsidP="00265B6E">
      <w:pPr>
        <w:spacing w:after="0" w:line="240" w:lineRule="auto"/>
        <w:rPr>
          <w:rFonts w:cstheme="minorHAnsi"/>
          <w:b/>
          <w:shd w:val="clear" w:color="auto" w:fill="FFFFFF"/>
        </w:rPr>
      </w:pPr>
      <w:r w:rsidRPr="00941A82">
        <w:rPr>
          <w:rFonts w:cstheme="minorHAnsi"/>
          <w:b/>
          <w:shd w:val="clear" w:color="auto" w:fill="FFFFFF"/>
        </w:rPr>
        <w:t xml:space="preserve">Fiche </w:t>
      </w:r>
      <w:r w:rsidR="00D735F9" w:rsidRPr="00941A82">
        <w:rPr>
          <w:rFonts w:cstheme="minorHAnsi"/>
          <w:b/>
          <w:shd w:val="clear" w:color="auto" w:fill="FFFFFF"/>
        </w:rPr>
        <w:t xml:space="preserve">extension </w:t>
      </w:r>
      <w:proofErr w:type="spellStart"/>
      <w:r w:rsidR="00D735F9" w:rsidRPr="00941A82">
        <w:rPr>
          <w:rFonts w:cstheme="minorHAnsi"/>
          <w:b/>
          <w:shd w:val="clear" w:color="auto" w:fill="FFFFFF"/>
        </w:rPr>
        <w:t>hôpital</w:t>
      </w:r>
      <w:proofErr w:type="spellEnd"/>
      <w:r w:rsidRPr="00941A82">
        <w:rPr>
          <w:rFonts w:cstheme="minorHAnsi"/>
          <w:b/>
          <w:shd w:val="clear" w:color="auto" w:fill="FFFFFF"/>
        </w:rPr>
        <w:t xml:space="preserve"> </w:t>
      </w:r>
      <w:proofErr w:type="spellStart"/>
      <w:r w:rsidR="007D7646" w:rsidRPr="00941A82">
        <w:rPr>
          <w:rFonts w:cstheme="minorHAnsi"/>
          <w:b/>
          <w:shd w:val="clear" w:color="auto" w:fill="FFFFFF"/>
        </w:rPr>
        <w:t>d’</w:t>
      </w:r>
      <w:r w:rsidRPr="00941A82">
        <w:rPr>
          <w:rFonts w:cstheme="minorHAnsi"/>
          <w:b/>
          <w:shd w:val="clear" w:color="auto" w:fill="FFFFFF"/>
        </w:rPr>
        <w:t>Oldenzaal</w:t>
      </w:r>
      <w:proofErr w:type="spellEnd"/>
    </w:p>
    <w:p w:rsidR="00265B6E" w:rsidRPr="00941A82" w:rsidRDefault="00265B6E" w:rsidP="00265B6E">
      <w:pPr>
        <w:spacing w:after="0" w:line="240" w:lineRule="auto"/>
        <w:rPr>
          <w:rFonts w:cstheme="minorHAnsi"/>
          <w:shd w:val="clear" w:color="auto" w:fill="FFFFFF"/>
        </w:rPr>
      </w:pPr>
    </w:p>
    <w:p w:rsidR="00265B6E" w:rsidRPr="00941A82" w:rsidRDefault="00265B6E" w:rsidP="00265B6E">
      <w:pPr>
        <w:autoSpaceDE w:val="0"/>
        <w:autoSpaceDN w:val="0"/>
        <w:adjustRightInd w:val="0"/>
        <w:spacing w:after="0" w:line="240" w:lineRule="auto"/>
        <w:rPr>
          <w:rFonts w:cstheme="minorHAnsi"/>
          <w:b/>
          <w:bCs/>
        </w:rPr>
      </w:pPr>
      <w:r w:rsidRPr="00941A82">
        <w:rPr>
          <w:rFonts w:cstheme="minorHAnsi"/>
          <w:b/>
          <w:bCs/>
        </w:rPr>
        <w:t>MST Oldenzaal</w:t>
      </w:r>
    </w:p>
    <w:p w:rsidR="00265B6E" w:rsidRPr="00941A82" w:rsidRDefault="00265B6E" w:rsidP="00265B6E">
      <w:pPr>
        <w:spacing w:after="0" w:line="240" w:lineRule="auto"/>
        <w:rPr>
          <w:rFonts w:cstheme="minorHAnsi"/>
          <w:shd w:val="clear" w:color="auto" w:fill="FFFFFF"/>
        </w:rPr>
      </w:pPr>
      <w:r w:rsidRPr="00941A82">
        <w:rPr>
          <w:rFonts w:cstheme="minorHAnsi"/>
          <w:shd w:val="clear" w:color="auto" w:fill="FFFFFF"/>
        </w:rPr>
        <w:t>Prins Bernhardstraat 17</w:t>
      </w:r>
    </w:p>
    <w:p w:rsidR="00265B6E" w:rsidRPr="00941A82" w:rsidRDefault="00265B6E" w:rsidP="00265B6E">
      <w:pPr>
        <w:spacing w:after="0" w:line="240" w:lineRule="auto"/>
        <w:rPr>
          <w:rFonts w:cstheme="minorHAnsi"/>
          <w:shd w:val="clear" w:color="auto" w:fill="FFFFFF"/>
        </w:rPr>
      </w:pPr>
      <w:r w:rsidRPr="00941A82">
        <w:rPr>
          <w:rFonts w:cstheme="minorHAnsi"/>
          <w:shd w:val="clear" w:color="auto" w:fill="FFFFFF"/>
        </w:rPr>
        <w:t>7573 AM Oldenzaal</w:t>
      </w:r>
    </w:p>
    <w:p w:rsidR="00265B6E" w:rsidRPr="00941A82" w:rsidRDefault="00265B6E" w:rsidP="00265B6E">
      <w:pPr>
        <w:spacing w:after="0" w:line="240" w:lineRule="auto"/>
        <w:rPr>
          <w:rFonts w:cstheme="minorHAnsi"/>
          <w:shd w:val="clear" w:color="auto" w:fill="FFFFFF"/>
        </w:rPr>
      </w:pPr>
      <w:r w:rsidRPr="00941A82">
        <w:rPr>
          <w:rFonts w:cstheme="minorHAnsi"/>
          <w:shd w:val="clear" w:color="auto" w:fill="FFFFFF"/>
        </w:rPr>
        <w:t>Nederland</w:t>
      </w:r>
      <w:bookmarkStart w:id="5" w:name="_GoBack"/>
      <w:bookmarkEnd w:id="5"/>
    </w:p>
    <w:p w:rsidR="00265B6E" w:rsidRPr="00941A82" w:rsidRDefault="00D735F9" w:rsidP="00265B6E">
      <w:pPr>
        <w:autoSpaceDE w:val="0"/>
        <w:autoSpaceDN w:val="0"/>
        <w:adjustRightInd w:val="0"/>
        <w:spacing w:after="0" w:line="240" w:lineRule="auto"/>
        <w:rPr>
          <w:rFonts w:cstheme="minorHAnsi"/>
          <w:b/>
          <w:bCs/>
        </w:rPr>
      </w:pPr>
      <w:r w:rsidRPr="00941A82">
        <w:rPr>
          <w:rFonts w:cstheme="minorHAnsi"/>
          <w:b/>
          <w:bCs/>
        </w:rPr>
        <w:t xml:space="preserve">Maître </w:t>
      </w:r>
      <w:proofErr w:type="spellStart"/>
      <w:r w:rsidRPr="00941A82">
        <w:rPr>
          <w:rFonts w:cstheme="minorHAnsi"/>
          <w:b/>
          <w:bCs/>
        </w:rPr>
        <w:t>d’ouvrage</w:t>
      </w:r>
      <w:proofErr w:type="spellEnd"/>
      <w:r w:rsidRPr="00941A82">
        <w:rPr>
          <w:rFonts w:cstheme="minorHAnsi"/>
          <w:b/>
          <w:bCs/>
        </w:rPr>
        <w:t xml:space="preserve"> </w:t>
      </w:r>
      <w:r w:rsidR="00265B6E" w:rsidRPr="00941A82">
        <w:rPr>
          <w:rFonts w:cstheme="minorHAnsi"/>
          <w:b/>
          <w:bCs/>
        </w:rPr>
        <w:t>:</w:t>
      </w:r>
    </w:p>
    <w:p w:rsidR="00265B6E" w:rsidRPr="00941A82" w:rsidRDefault="00D735F9" w:rsidP="00265B6E">
      <w:pPr>
        <w:shd w:val="clear" w:color="auto" w:fill="FFFFFF"/>
        <w:spacing w:after="0" w:line="240" w:lineRule="auto"/>
        <w:rPr>
          <w:rFonts w:eastAsia="Times New Roman" w:cstheme="minorHAnsi"/>
          <w:lang w:eastAsia="nl-BE"/>
        </w:rPr>
      </w:pPr>
      <w:bookmarkStart w:id="6" w:name="_Hlk485476000"/>
      <w:proofErr w:type="spellStart"/>
      <w:r w:rsidRPr="00941A82">
        <w:rPr>
          <w:rFonts w:eastAsia="Times New Roman" w:cstheme="minorHAnsi"/>
          <w:lang w:eastAsia="nl-BE"/>
        </w:rPr>
        <w:t>Conseil</w:t>
      </w:r>
      <w:proofErr w:type="spellEnd"/>
      <w:r w:rsidRPr="00941A82">
        <w:rPr>
          <w:rFonts w:eastAsia="Times New Roman" w:cstheme="minorHAnsi"/>
          <w:lang w:eastAsia="nl-BE"/>
        </w:rPr>
        <w:t xml:space="preserve"> </w:t>
      </w:r>
      <w:proofErr w:type="spellStart"/>
      <w:r w:rsidRPr="00941A82">
        <w:rPr>
          <w:rFonts w:eastAsia="Times New Roman" w:cstheme="minorHAnsi"/>
          <w:lang w:eastAsia="nl-BE"/>
        </w:rPr>
        <w:t>d’administration</w:t>
      </w:r>
      <w:proofErr w:type="spellEnd"/>
      <w:r w:rsidR="00265B6E" w:rsidRPr="00941A82">
        <w:rPr>
          <w:rFonts w:eastAsia="Times New Roman" w:cstheme="minorHAnsi"/>
          <w:lang w:eastAsia="nl-BE"/>
        </w:rPr>
        <w:t xml:space="preserve"> Medisch Spectrum Twente</w:t>
      </w:r>
    </w:p>
    <w:bookmarkEnd w:id="6"/>
    <w:p w:rsidR="00265B6E" w:rsidRPr="00941A82" w:rsidRDefault="00265B6E" w:rsidP="00265B6E">
      <w:pPr>
        <w:autoSpaceDE w:val="0"/>
        <w:autoSpaceDN w:val="0"/>
        <w:adjustRightInd w:val="0"/>
        <w:spacing w:after="0" w:line="240" w:lineRule="auto"/>
        <w:rPr>
          <w:rFonts w:cstheme="minorHAnsi"/>
          <w:b/>
          <w:bCs/>
        </w:rPr>
      </w:pPr>
      <w:r w:rsidRPr="00941A82">
        <w:rPr>
          <w:rFonts w:cstheme="minorHAnsi"/>
          <w:b/>
          <w:bCs/>
        </w:rPr>
        <w:t>Architect</w:t>
      </w:r>
      <w:r w:rsidR="00D735F9" w:rsidRPr="00941A82">
        <w:rPr>
          <w:rFonts w:cstheme="minorHAnsi"/>
          <w:b/>
          <w:bCs/>
        </w:rPr>
        <w:t xml:space="preserve">e </w:t>
      </w:r>
      <w:r w:rsidRPr="00941A82">
        <w:rPr>
          <w:rFonts w:cstheme="minorHAnsi"/>
          <w:b/>
          <w:bCs/>
        </w:rPr>
        <w:t>:</w:t>
      </w:r>
    </w:p>
    <w:p w:rsidR="00265B6E" w:rsidRPr="00941A82" w:rsidRDefault="00265B6E" w:rsidP="00265B6E">
      <w:pPr>
        <w:spacing w:after="0" w:line="240" w:lineRule="auto"/>
        <w:rPr>
          <w:rFonts w:eastAsia="Times New Roman" w:cstheme="minorHAnsi"/>
          <w:lang w:eastAsia="nl-BE"/>
        </w:rPr>
      </w:pPr>
      <w:bookmarkStart w:id="7" w:name="_Hlk484763870"/>
      <w:r w:rsidRPr="00941A82">
        <w:rPr>
          <w:rFonts w:eastAsia="Times New Roman" w:cstheme="minorHAnsi"/>
          <w:lang w:eastAsia="nl-BE"/>
        </w:rPr>
        <w:t>IAA Architecten</w:t>
      </w:r>
    </w:p>
    <w:p w:rsidR="00265B6E" w:rsidRPr="00941A82" w:rsidRDefault="00265B6E" w:rsidP="00265B6E">
      <w:pPr>
        <w:autoSpaceDE w:val="0"/>
        <w:autoSpaceDN w:val="0"/>
        <w:adjustRightInd w:val="0"/>
        <w:spacing w:after="0" w:line="240" w:lineRule="auto"/>
        <w:rPr>
          <w:rFonts w:cstheme="minorHAnsi"/>
          <w:b/>
          <w:bCs/>
        </w:rPr>
      </w:pPr>
      <w:r w:rsidRPr="00941A82">
        <w:rPr>
          <w:rFonts w:cstheme="minorHAnsi"/>
          <w:b/>
          <w:bCs/>
        </w:rPr>
        <w:t>Installateur</w:t>
      </w:r>
      <w:r w:rsidR="00D735F9" w:rsidRPr="00941A82">
        <w:rPr>
          <w:rFonts w:cstheme="minorHAnsi"/>
          <w:b/>
          <w:bCs/>
        </w:rPr>
        <w:t xml:space="preserve"> </w:t>
      </w:r>
      <w:r w:rsidRPr="00941A82">
        <w:rPr>
          <w:rFonts w:cstheme="minorHAnsi"/>
          <w:b/>
          <w:bCs/>
        </w:rPr>
        <w:t>:</w:t>
      </w:r>
    </w:p>
    <w:p w:rsidR="00265B6E" w:rsidRPr="00941A82" w:rsidRDefault="00265B6E" w:rsidP="00265B6E">
      <w:pPr>
        <w:spacing w:after="0"/>
        <w:rPr>
          <w:rFonts w:cstheme="minorHAnsi"/>
        </w:rPr>
      </w:pPr>
      <w:r w:rsidRPr="00941A82">
        <w:rPr>
          <w:rFonts w:cstheme="minorHAnsi"/>
        </w:rPr>
        <w:t xml:space="preserve">Bouwmetaal Tubbergen </w:t>
      </w:r>
    </w:p>
    <w:bookmarkEnd w:id="7"/>
    <w:p w:rsidR="00265B6E" w:rsidRPr="00941A82" w:rsidRDefault="00D735F9" w:rsidP="00265B6E">
      <w:pPr>
        <w:autoSpaceDE w:val="0"/>
        <w:autoSpaceDN w:val="0"/>
        <w:adjustRightInd w:val="0"/>
        <w:spacing w:after="0" w:line="240" w:lineRule="auto"/>
        <w:rPr>
          <w:rFonts w:cstheme="minorHAnsi"/>
          <w:b/>
          <w:bCs/>
        </w:rPr>
      </w:pPr>
      <w:r w:rsidRPr="00941A82">
        <w:rPr>
          <w:rFonts w:cstheme="minorHAnsi"/>
          <w:b/>
          <w:bCs/>
        </w:rPr>
        <w:t xml:space="preserve">Surface de </w:t>
      </w:r>
      <w:proofErr w:type="spellStart"/>
      <w:r w:rsidR="007D7646" w:rsidRPr="00941A82">
        <w:rPr>
          <w:rFonts w:cstheme="minorHAnsi"/>
          <w:b/>
          <w:bCs/>
        </w:rPr>
        <w:t>bardage</w:t>
      </w:r>
      <w:proofErr w:type="spellEnd"/>
      <w:r w:rsidRPr="00941A82">
        <w:rPr>
          <w:rFonts w:cstheme="minorHAnsi"/>
          <w:b/>
          <w:bCs/>
        </w:rPr>
        <w:t xml:space="preserve"> en </w:t>
      </w:r>
      <w:r w:rsidR="00265B6E" w:rsidRPr="00941A82">
        <w:rPr>
          <w:rFonts w:cstheme="minorHAnsi"/>
          <w:b/>
          <w:bCs/>
        </w:rPr>
        <w:t>VMZINC</w:t>
      </w:r>
      <w:r w:rsidRPr="00941A82">
        <w:rPr>
          <w:rFonts w:cstheme="minorHAnsi"/>
          <w:b/>
          <w:bCs/>
        </w:rPr>
        <w:t xml:space="preserve"> </w:t>
      </w:r>
      <w:r w:rsidR="00265B6E" w:rsidRPr="00941A82">
        <w:rPr>
          <w:rFonts w:cstheme="minorHAnsi"/>
          <w:b/>
          <w:bCs/>
        </w:rPr>
        <w:t>:</w:t>
      </w:r>
    </w:p>
    <w:p w:rsidR="00265B6E" w:rsidRPr="00941A82" w:rsidRDefault="00265B6E" w:rsidP="00265B6E">
      <w:pPr>
        <w:autoSpaceDE w:val="0"/>
        <w:autoSpaceDN w:val="0"/>
        <w:adjustRightInd w:val="0"/>
        <w:spacing w:after="0" w:line="240" w:lineRule="auto"/>
        <w:rPr>
          <w:rFonts w:cstheme="minorHAnsi"/>
          <w:lang w:val="fr-FR"/>
        </w:rPr>
      </w:pPr>
      <w:r w:rsidRPr="00941A82">
        <w:rPr>
          <w:rFonts w:cstheme="minorHAnsi"/>
          <w:lang w:val="fr-FR"/>
        </w:rPr>
        <w:t>+</w:t>
      </w:r>
      <w:r w:rsidR="007D7646" w:rsidRPr="00941A82">
        <w:rPr>
          <w:rFonts w:cstheme="minorHAnsi"/>
          <w:lang w:val="fr-FR"/>
        </w:rPr>
        <w:t>/</w:t>
      </w:r>
      <w:r w:rsidRPr="00941A82">
        <w:rPr>
          <w:rFonts w:cstheme="minorHAnsi"/>
          <w:lang w:val="fr-FR"/>
        </w:rPr>
        <w:t xml:space="preserve">- 800 m² </w:t>
      </w:r>
      <w:r w:rsidR="00D735F9" w:rsidRPr="00941A82">
        <w:rPr>
          <w:rFonts w:cstheme="minorHAnsi"/>
          <w:lang w:val="fr-FR"/>
        </w:rPr>
        <w:t>de façade</w:t>
      </w:r>
    </w:p>
    <w:p w:rsidR="00265B6E" w:rsidRPr="00941A82" w:rsidRDefault="00265B6E" w:rsidP="00265B6E">
      <w:pPr>
        <w:autoSpaceDE w:val="0"/>
        <w:autoSpaceDN w:val="0"/>
        <w:adjustRightInd w:val="0"/>
        <w:spacing w:after="0" w:line="240" w:lineRule="auto"/>
        <w:rPr>
          <w:rFonts w:cstheme="minorHAnsi"/>
          <w:b/>
          <w:bCs/>
          <w:lang w:val="fr-FR"/>
        </w:rPr>
      </w:pPr>
      <w:r w:rsidRPr="00941A82">
        <w:rPr>
          <w:rFonts w:cstheme="minorHAnsi"/>
          <w:b/>
          <w:bCs/>
          <w:lang w:val="fr-FR"/>
        </w:rPr>
        <w:t>Techni</w:t>
      </w:r>
      <w:r w:rsidR="00D735F9" w:rsidRPr="00941A82">
        <w:rPr>
          <w:rFonts w:cstheme="minorHAnsi"/>
          <w:b/>
          <w:bCs/>
          <w:lang w:val="fr-FR"/>
        </w:rPr>
        <w:t xml:space="preserve">que </w:t>
      </w:r>
      <w:r w:rsidRPr="00941A82">
        <w:rPr>
          <w:rFonts w:cstheme="minorHAnsi"/>
          <w:b/>
          <w:bCs/>
          <w:lang w:val="fr-FR"/>
        </w:rPr>
        <w:t>:</w:t>
      </w:r>
    </w:p>
    <w:p w:rsidR="00265B6E" w:rsidRPr="00941A82" w:rsidRDefault="00D735F9" w:rsidP="00265B6E">
      <w:pPr>
        <w:autoSpaceDE w:val="0"/>
        <w:autoSpaceDN w:val="0"/>
        <w:adjustRightInd w:val="0"/>
        <w:spacing w:after="0" w:line="240" w:lineRule="auto"/>
        <w:rPr>
          <w:rFonts w:cstheme="minorHAnsi"/>
          <w:lang w:val="fr-FR"/>
        </w:rPr>
      </w:pPr>
      <w:r w:rsidRPr="00941A82">
        <w:rPr>
          <w:rFonts w:cstheme="minorHAnsi"/>
          <w:lang w:val="fr-FR"/>
        </w:rPr>
        <w:t>Combinaison de</w:t>
      </w:r>
      <w:r w:rsidR="00265B6E" w:rsidRPr="00941A82">
        <w:rPr>
          <w:rFonts w:cstheme="minorHAnsi"/>
          <w:lang w:val="fr-FR"/>
        </w:rPr>
        <w:t xml:space="preserve"> VMZ </w:t>
      </w:r>
      <w:r w:rsidRPr="00941A82">
        <w:rPr>
          <w:rFonts w:cstheme="minorHAnsi"/>
          <w:lang w:val="fr-FR"/>
        </w:rPr>
        <w:t>Joint debout et de</w:t>
      </w:r>
      <w:r w:rsidR="00265B6E" w:rsidRPr="00941A82">
        <w:rPr>
          <w:rFonts w:cstheme="minorHAnsi"/>
          <w:lang w:val="fr-FR"/>
        </w:rPr>
        <w:t xml:space="preserve"> VMZ </w:t>
      </w:r>
      <w:r w:rsidR="00040386" w:rsidRPr="00941A82">
        <w:rPr>
          <w:rFonts w:cstheme="minorHAnsi"/>
          <w:lang w:val="fr-FR"/>
        </w:rPr>
        <w:t>Tasseau breveté</w:t>
      </w:r>
      <w:r w:rsidR="00265B6E" w:rsidRPr="00941A82">
        <w:rPr>
          <w:rFonts w:cstheme="minorHAnsi"/>
          <w:lang w:val="fr-FR"/>
        </w:rPr>
        <w:t xml:space="preserve"> </w:t>
      </w:r>
    </w:p>
    <w:p w:rsidR="00265B6E" w:rsidRPr="00941A82" w:rsidRDefault="00D735F9" w:rsidP="00265B6E">
      <w:pPr>
        <w:autoSpaceDE w:val="0"/>
        <w:autoSpaceDN w:val="0"/>
        <w:adjustRightInd w:val="0"/>
        <w:spacing w:after="0" w:line="240" w:lineRule="auto"/>
        <w:rPr>
          <w:rFonts w:cstheme="minorHAnsi"/>
          <w:b/>
          <w:bCs/>
          <w:lang w:val="fr-FR"/>
        </w:rPr>
      </w:pPr>
      <w:r w:rsidRPr="00941A82">
        <w:rPr>
          <w:rFonts w:cstheme="minorHAnsi"/>
          <w:b/>
          <w:bCs/>
          <w:lang w:val="fr-FR"/>
        </w:rPr>
        <w:t xml:space="preserve">Aspect de surface </w:t>
      </w:r>
      <w:r w:rsidR="00265B6E" w:rsidRPr="00941A82">
        <w:rPr>
          <w:rFonts w:cstheme="minorHAnsi"/>
          <w:b/>
          <w:bCs/>
          <w:lang w:val="fr-FR"/>
        </w:rPr>
        <w:t>:</w:t>
      </w:r>
    </w:p>
    <w:p w:rsidR="00265B6E" w:rsidRPr="00941A82" w:rsidRDefault="00265B6E" w:rsidP="00265B6E">
      <w:pPr>
        <w:autoSpaceDE w:val="0"/>
        <w:autoSpaceDN w:val="0"/>
        <w:adjustRightInd w:val="0"/>
        <w:spacing w:after="0" w:line="240" w:lineRule="auto"/>
        <w:rPr>
          <w:rFonts w:cstheme="minorHAnsi"/>
          <w:lang w:val="fr-FR"/>
        </w:rPr>
      </w:pPr>
      <w:r w:rsidRPr="00941A82">
        <w:rPr>
          <w:rFonts w:cstheme="minorHAnsi"/>
          <w:lang w:val="fr-FR"/>
        </w:rPr>
        <w:t xml:space="preserve">PIGMENTO Brun </w:t>
      </w:r>
    </w:p>
    <w:p w:rsidR="00835D34" w:rsidRPr="00941A82" w:rsidRDefault="00835D34">
      <w:pPr>
        <w:rPr>
          <w:lang w:val="fr-FR"/>
        </w:rPr>
      </w:pPr>
    </w:p>
    <w:sectPr w:rsidR="00835D34" w:rsidRPr="00941A82" w:rsidSect="00D46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6E"/>
    <w:rsid w:val="00040386"/>
    <w:rsid w:val="001F39B5"/>
    <w:rsid w:val="001F449F"/>
    <w:rsid w:val="00253983"/>
    <w:rsid w:val="00265B6E"/>
    <w:rsid w:val="00282C63"/>
    <w:rsid w:val="002C7CD7"/>
    <w:rsid w:val="00376912"/>
    <w:rsid w:val="0039022C"/>
    <w:rsid w:val="003A0A4A"/>
    <w:rsid w:val="004532FC"/>
    <w:rsid w:val="004B2ABE"/>
    <w:rsid w:val="004C79C8"/>
    <w:rsid w:val="006C7D3D"/>
    <w:rsid w:val="007D7646"/>
    <w:rsid w:val="00835D34"/>
    <w:rsid w:val="008B465A"/>
    <w:rsid w:val="00941A82"/>
    <w:rsid w:val="00944519"/>
    <w:rsid w:val="009B7E9E"/>
    <w:rsid w:val="00C07403"/>
    <w:rsid w:val="00C83E57"/>
    <w:rsid w:val="00D735F9"/>
    <w:rsid w:val="00DC2DE4"/>
    <w:rsid w:val="00DD103C"/>
    <w:rsid w:val="00DD4F14"/>
    <w:rsid w:val="00DE274D"/>
    <w:rsid w:val="00DE5727"/>
    <w:rsid w:val="00E61A1E"/>
    <w:rsid w:val="00E6706D"/>
    <w:rsid w:val="00F33757"/>
    <w:rsid w:val="00F638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33645-9190-4454-919C-D9DB1AB5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65B6E"/>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65B6E"/>
    <w:rPr>
      <w:b/>
      <w:bCs/>
    </w:rPr>
  </w:style>
  <w:style w:type="character" w:styleId="Nadruk">
    <w:name w:val="Emphasis"/>
    <w:basedOn w:val="Standaardalinea-lettertype"/>
    <w:uiPriority w:val="20"/>
    <w:qFormat/>
    <w:rsid w:val="00265B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7717</Characters>
  <Application>Microsoft Office Word</Application>
  <DocSecurity>0</DocSecurity>
  <Lines>64</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Eva Vanhoorne</cp:lastModifiedBy>
  <cp:revision>2</cp:revision>
  <dcterms:created xsi:type="dcterms:W3CDTF">2017-08-11T08:12:00Z</dcterms:created>
  <dcterms:modified xsi:type="dcterms:W3CDTF">2017-08-11T08:12:00Z</dcterms:modified>
</cp:coreProperties>
</file>